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5F5A3" w14:textId="77777777" w:rsidR="000D3446" w:rsidRPr="000D3446" w:rsidRDefault="000D3446" w:rsidP="004F5802">
      <w:pPr>
        <w:pStyle w:val="OZNRODZAKTUtznustawalubrozporzdzenieiorganwydajcy"/>
      </w:pPr>
      <w:r w:rsidRPr="000D3446">
        <w:t>Uzasadnienie</w:t>
      </w:r>
    </w:p>
    <w:p w14:paraId="44DD3027" w14:textId="6321FFFE" w:rsidR="000D3446" w:rsidRPr="000D3446" w:rsidRDefault="000D3446" w:rsidP="004F5802">
      <w:pPr>
        <w:pStyle w:val="ROZDZODDZPRZEDMprzedmiotregulacjirozdziauluboddziau"/>
      </w:pPr>
      <w:r w:rsidRPr="000D3446">
        <w:t>Wyjaśnienie</w:t>
      </w:r>
      <w:r w:rsidR="008A25F0">
        <w:t xml:space="preserve"> </w:t>
      </w:r>
      <w:r w:rsidRPr="000D3446">
        <w:t>potrzeby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celu</w:t>
      </w:r>
      <w:r w:rsidR="008A25F0">
        <w:t xml:space="preserve"> </w:t>
      </w:r>
      <w:r w:rsidRPr="000D3446">
        <w:t>wydania</w:t>
      </w:r>
      <w:r w:rsidR="008A25F0">
        <w:t xml:space="preserve"> </w:t>
      </w:r>
      <w:r w:rsidRPr="000D3446">
        <w:t>rozporządzenia</w:t>
      </w:r>
    </w:p>
    <w:p w14:paraId="748D1C03" w14:textId="29EA29C8" w:rsidR="000D3446" w:rsidRPr="004F5802" w:rsidRDefault="000D3446" w:rsidP="004F5802">
      <w:pPr>
        <w:pStyle w:val="ARTartustawynprozporzdzenia"/>
      </w:pPr>
      <w:r w:rsidRPr="000D3446">
        <w:t>Statut</w:t>
      </w:r>
      <w:r w:rsidR="008A25F0">
        <w:t xml:space="preserve"> </w:t>
      </w:r>
      <w:r w:rsidRPr="000D3446">
        <w:t>Polskiej</w:t>
      </w:r>
      <w:r w:rsidR="008A25F0">
        <w:t xml:space="preserve"> </w:t>
      </w:r>
      <w:r w:rsidRPr="000D3446">
        <w:t>Organizacji</w:t>
      </w:r>
      <w:r w:rsidR="008A25F0">
        <w:t xml:space="preserve"> </w:t>
      </w:r>
      <w:r w:rsidRPr="000D3446">
        <w:t>Turystycznej,</w:t>
      </w:r>
      <w:r w:rsidR="008A25F0">
        <w:t xml:space="preserve"> </w:t>
      </w:r>
      <w:r w:rsidRPr="000D3446">
        <w:t>zwanej</w:t>
      </w:r>
      <w:r w:rsidR="008A25F0">
        <w:t xml:space="preserve"> </w:t>
      </w:r>
      <w:r w:rsidRPr="000D3446">
        <w:t>dalej</w:t>
      </w:r>
      <w:r w:rsidR="008A25F0">
        <w:t xml:space="preserve"> </w:t>
      </w:r>
      <w:r w:rsidRPr="000D3446">
        <w:t>też</w:t>
      </w:r>
      <w:r w:rsidR="008A25F0">
        <w:t xml:space="preserve"> </w:t>
      </w:r>
      <w:r>
        <w:t>„</w:t>
      </w:r>
      <w:r w:rsidRPr="000D3446">
        <w:t>POT</w:t>
      </w:r>
      <w:r>
        <w:t>”</w:t>
      </w:r>
      <w:r w:rsidRPr="000D3446">
        <w:t>,</w:t>
      </w:r>
      <w:r w:rsidR="008A25F0">
        <w:t xml:space="preserve"> </w:t>
      </w:r>
      <w:r w:rsidRPr="000D3446">
        <w:t>został</w:t>
      </w:r>
      <w:r w:rsidR="008A25F0">
        <w:t xml:space="preserve"> </w:t>
      </w:r>
      <w:r w:rsidRPr="000D3446">
        <w:t>określony</w:t>
      </w:r>
      <w:r w:rsidR="008A25F0">
        <w:t xml:space="preserve"> </w:t>
      </w:r>
      <w:r w:rsidRPr="000D3446">
        <w:t>w</w:t>
      </w:r>
      <w:r w:rsidR="008A25F0">
        <w:t xml:space="preserve"> </w:t>
      </w:r>
      <w:r w:rsidRPr="004F5802">
        <w:t>rozporządzeniu</w:t>
      </w:r>
      <w:r w:rsidR="008A25F0">
        <w:t xml:space="preserve"> </w:t>
      </w:r>
      <w:r w:rsidRPr="004F5802">
        <w:t>Ministra</w:t>
      </w:r>
      <w:r w:rsidR="008A25F0">
        <w:t xml:space="preserve"> </w:t>
      </w:r>
      <w:r w:rsidRPr="004F5802">
        <w:t>Gospodarki</w:t>
      </w:r>
      <w:r w:rsidR="0075172A">
        <w:t xml:space="preserve"> </w:t>
      </w:r>
      <w:r w:rsidR="0075172A" w:rsidRPr="004F5802">
        <w:t>z</w:t>
      </w:r>
      <w:r w:rsidR="007459EC">
        <w:t xml:space="preserve"> </w:t>
      </w:r>
      <w:r w:rsidRPr="004F5802">
        <w:t>dnia</w:t>
      </w:r>
      <w:r w:rsidR="008A25F0">
        <w:t xml:space="preserve"> </w:t>
      </w:r>
      <w:r w:rsidRPr="004F5802">
        <w:t>2</w:t>
      </w:r>
      <w:r w:rsidR="0075172A" w:rsidRPr="004F5802">
        <w:t>8</w:t>
      </w:r>
      <w:r w:rsidR="007459EC">
        <w:t xml:space="preserve"> </w:t>
      </w:r>
      <w:r w:rsidRPr="004F5802">
        <w:t>kwietnia</w:t>
      </w:r>
      <w:r w:rsidR="008A25F0">
        <w:t xml:space="preserve"> </w:t>
      </w:r>
      <w:r w:rsidRPr="004F5802">
        <w:t>200</w:t>
      </w:r>
      <w:r w:rsidR="0075172A" w:rsidRPr="004F5802">
        <w:t>6</w:t>
      </w:r>
      <w:r w:rsidR="007459EC">
        <w:t xml:space="preserve"> </w:t>
      </w:r>
      <w:r w:rsidRPr="004F5802">
        <w:t>r.</w:t>
      </w:r>
      <w:r w:rsidR="0075172A">
        <w:t xml:space="preserve"> </w:t>
      </w:r>
      <w:r w:rsidR="0075172A" w:rsidRPr="004F5802">
        <w:t>w</w:t>
      </w:r>
      <w:r w:rsidR="007459EC">
        <w:t xml:space="preserve"> </w:t>
      </w:r>
      <w:r w:rsidRPr="004F5802">
        <w:t>sprawie</w:t>
      </w:r>
      <w:r w:rsidR="008A25F0">
        <w:t xml:space="preserve"> </w:t>
      </w:r>
      <w:r w:rsidRPr="004F5802">
        <w:t>nadania</w:t>
      </w:r>
      <w:r w:rsidR="008A25F0">
        <w:t xml:space="preserve"> </w:t>
      </w:r>
      <w:r w:rsidRPr="004F5802">
        <w:t>statutu</w:t>
      </w:r>
      <w:r w:rsidR="008A25F0">
        <w:t xml:space="preserve"> </w:t>
      </w:r>
      <w:r w:rsidRPr="004F5802">
        <w:t>Polskiej</w:t>
      </w:r>
      <w:r w:rsidR="008A25F0">
        <w:t xml:space="preserve"> </w:t>
      </w:r>
      <w:r w:rsidRPr="004F5802">
        <w:t>Organizacji</w:t>
      </w:r>
      <w:r w:rsidR="008A25F0">
        <w:t xml:space="preserve"> </w:t>
      </w:r>
      <w:r w:rsidRPr="004F5802">
        <w:t>Turystycznej</w:t>
      </w:r>
      <w:r w:rsidR="008A25F0">
        <w:t xml:space="preserve"> </w:t>
      </w:r>
      <w:r w:rsidRPr="004F5802">
        <w:t>(</w:t>
      </w:r>
      <w:r w:rsidR="0075172A">
        <w:t>Dz.</w:t>
      </w:r>
      <w:r w:rsidR="007459EC">
        <w:t xml:space="preserve"> </w:t>
      </w:r>
      <w:r w:rsidR="0075172A">
        <w:t xml:space="preserve">U. </w:t>
      </w:r>
      <w:r w:rsidR="0075172A" w:rsidRPr="004F5802">
        <w:t>z</w:t>
      </w:r>
      <w:r w:rsidR="007459EC">
        <w:t xml:space="preserve"> </w:t>
      </w:r>
      <w:r w:rsidR="008A25F0" w:rsidRPr="004F5802">
        <w:t>202</w:t>
      </w:r>
      <w:r w:rsidR="0075172A">
        <w:t>3 poz.</w:t>
      </w:r>
      <w:r w:rsidR="007459EC">
        <w:t xml:space="preserve"> </w:t>
      </w:r>
      <w:r w:rsidR="008A25F0">
        <w:t>1700</w:t>
      </w:r>
      <w:r w:rsidRPr="004F5802">
        <w:t>),</w:t>
      </w:r>
      <w:r w:rsidR="008A25F0">
        <w:t xml:space="preserve"> </w:t>
      </w:r>
      <w:r w:rsidRPr="004F5802">
        <w:t>zwanym</w:t>
      </w:r>
      <w:r w:rsidR="008A25F0">
        <w:t xml:space="preserve"> </w:t>
      </w:r>
      <w:r w:rsidRPr="004F5802">
        <w:t>dalej</w:t>
      </w:r>
      <w:r w:rsidR="008A25F0">
        <w:t xml:space="preserve"> </w:t>
      </w:r>
      <w:r w:rsidRPr="004F5802">
        <w:t>„rozporządzeniem”,</w:t>
      </w:r>
      <w:r w:rsidR="008A25F0">
        <w:t xml:space="preserve"> </w:t>
      </w:r>
      <w:r w:rsidRPr="004F5802">
        <w:t>wydanym</w:t>
      </w:r>
      <w:r w:rsidR="008A25F0">
        <w:t xml:space="preserve"> </w:t>
      </w:r>
      <w:r w:rsidRPr="004F5802">
        <w:t>na</w:t>
      </w:r>
      <w:r w:rsidR="008A25F0">
        <w:t xml:space="preserve"> </w:t>
      </w:r>
      <w:r w:rsidRPr="004F5802">
        <w:t>podstawie</w:t>
      </w:r>
      <w:r w:rsidR="0075172A">
        <w:t xml:space="preserve"> art.</w:t>
      </w:r>
      <w:r w:rsidR="007459EC">
        <w:t xml:space="preserve"> </w:t>
      </w:r>
      <w:r w:rsidRPr="004F5802">
        <w:t>1</w:t>
      </w:r>
      <w:r w:rsidR="0075172A" w:rsidRPr="004F5802">
        <w:t>2</w:t>
      </w:r>
      <w:r w:rsidR="007459EC">
        <w:t xml:space="preserve"> </w:t>
      </w:r>
      <w:r w:rsidRPr="004F5802">
        <w:t>ustawy</w:t>
      </w:r>
      <w:r w:rsidR="0075172A">
        <w:t xml:space="preserve"> </w:t>
      </w:r>
      <w:r w:rsidR="0075172A" w:rsidRPr="004F5802">
        <w:t>z</w:t>
      </w:r>
      <w:r w:rsidR="007459EC">
        <w:t xml:space="preserve"> </w:t>
      </w:r>
      <w:r w:rsidRPr="004F5802">
        <w:t>dnia</w:t>
      </w:r>
      <w:r w:rsidR="008A25F0">
        <w:t xml:space="preserve"> </w:t>
      </w:r>
      <w:r w:rsidRPr="004F5802">
        <w:t>2</w:t>
      </w:r>
      <w:r w:rsidR="0075172A" w:rsidRPr="004F5802">
        <w:t>5</w:t>
      </w:r>
      <w:r w:rsidR="007459EC">
        <w:t xml:space="preserve"> </w:t>
      </w:r>
      <w:r w:rsidRPr="004F5802">
        <w:t>czerwca</w:t>
      </w:r>
      <w:r w:rsidR="008A25F0">
        <w:t xml:space="preserve"> </w:t>
      </w:r>
      <w:r w:rsidRPr="004F5802">
        <w:t>199</w:t>
      </w:r>
      <w:r w:rsidR="0075172A" w:rsidRPr="004F5802">
        <w:t>9</w:t>
      </w:r>
      <w:r w:rsidR="007459EC">
        <w:t xml:space="preserve"> </w:t>
      </w:r>
      <w:r w:rsidRPr="004F5802">
        <w:t>r.</w:t>
      </w:r>
      <w:r w:rsidR="0075172A">
        <w:t xml:space="preserve"> </w:t>
      </w:r>
      <w:r w:rsidR="0075172A" w:rsidRPr="004F5802">
        <w:t>o</w:t>
      </w:r>
      <w:r w:rsidR="007459EC">
        <w:t xml:space="preserve"> </w:t>
      </w:r>
      <w:r w:rsidRPr="004F5802">
        <w:t>Polskiej</w:t>
      </w:r>
      <w:r w:rsidR="008A25F0">
        <w:t xml:space="preserve"> </w:t>
      </w:r>
      <w:r w:rsidRPr="004F5802">
        <w:t>Organizacji</w:t>
      </w:r>
      <w:r w:rsidR="008A25F0">
        <w:t xml:space="preserve"> </w:t>
      </w:r>
      <w:r w:rsidRPr="004F5802">
        <w:t>Turystycznej</w:t>
      </w:r>
      <w:r w:rsidR="008A25F0">
        <w:t xml:space="preserve"> </w:t>
      </w:r>
      <w:r w:rsidRPr="004F5802">
        <w:t>(</w:t>
      </w:r>
      <w:r w:rsidR="0075172A">
        <w:t>Dz.</w:t>
      </w:r>
      <w:r w:rsidR="007459EC">
        <w:t xml:space="preserve"> </w:t>
      </w:r>
      <w:r w:rsidR="0075172A">
        <w:t xml:space="preserve">U. </w:t>
      </w:r>
      <w:r w:rsidR="0075172A" w:rsidRPr="004F5802">
        <w:t>z</w:t>
      </w:r>
      <w:r w:rsidR="007459EC">
        <w:t xml:space="preserve"> </w:t>
      </w:r>
      <w:r w:rsidR="008A25F0" w:rsidRPr="004F5802">
        <w:t>202</w:t>
      </w:r>
      <w:r w:rsidR="0075172A">
        <w:t>3</w:t>
      </w:r>
      <w:r w:rsidR="007459EC">
        <w:t xml:space="preserve"> </w:t>
      </w:r>
      <w:r w:rsidRPr="004F5802">
        <w:t>r.</w:t>
      </w:r>
      <w:r w:rsidR="0075172A">
        <w:t xml:space="preserve"> poz.</w:t>
      </w:r>
      <w:r w:rsidR="007459EC">
        <w:t xml:space="preserve"> </w:t>
      </w:r>
      <w:r w:rsidR="008A25F0">
        <w:t>160</w:t>
      </w:r>
      <w:r w:rsidR="0075172A">
        <w:t>8 oraz z</w:t>
      </w:r>
      <w:r w:rsidR="007459EC">
        <w:t xml:space="preserve"> </w:t>
      </w:r>
      <w:r w:rsidR="008A25F0">
        <w:t>202</w:t>
      </w:r>
      <w:r w:rsidR="0075172A">
        <w:t>4</w:t>
      </w:r>
      <w:r w:rsidR="007459EC">
        <w:t xml:space="preserve"> </w:t>
      </w:r>
      <w:r w:rsidR="008A25F0">
        <w:t>r.</w:t>
      </w:r>
      <w:r w:rsidR="0075172A">
        <w:t xml:space="preserve"> poz.</w:t>
      </w:r>
      <w:r w:rsidR="007459EC">
        <w:t xml:space="preserve"> </w:t>
      </w:r>
      <w:r w:rsidR="008A25F0">
        <w:t>1089</w:t>
      </w:r>
      <w:r w:rsidRPr="004F5802">
        <w:t>),</w:t>
      </w:r>
      <w:r w:rsidR="008A25F0">
        <w:t xml:space="preserve"> </w:t>
      </w:r>
      <w:r w:rsidRPr="004F5802">
        <w:t>zwanej</w:t>
      </w:r>
      <w:r w:rsidR="008A25F0">
        <w:t xml:space="preserve"> </w:t>
      </w:r>
      <w:r w:rsidRPr="004F5802">
        <w:t>dalej</w:t>
      </w:r>
      <w:r w:rsidR="008A25F0">
        <w:t xml:space="preserve"> </w:t>
      </w:r>
      <w:r w:rsidRPr="004F5802">
        <w:t>„ustawą</w:t>
      </w:r>
      <w:r w:rsidR="0075172A">
        <w:t xml:space="preserve"> </w:t>
      </w:r>
      <w:r w:rsidR="0075172A" w:rsidRPr="004F5802">
        <w:t>o</w:t>
      </w:r>
      <w:r w:rsidR="007459EC">
        <w:t xml:space="preserve"> </w:t>
      </w:r>
      <w:r w:rsidRPr="004F5802">
        <w:t>POT”.</w:t>
      </w:r>
    </w:p>
    <w:p w14:paraId="647882BE" w14:textId="33C497DD" w:rsidR="000D3446" w:rsidRPr="004F5802" w:rsidRDefault="000D3446" w:rsidP="004F5802">
      <w:pPr>
        <w:pStyle w:val="ARTartustawynprozporzdzenia"/>
      </w:pPr>
      <w:r w:rsidRPr="004F5802">
        <w:t>Art.</w:t>
      </w:r>
      <w:r w:rsidR="008A25F0">
        <w:t xml:space="preserve"> </w:t>
      </w:r>
      <w:r w:rsidRPr="004F5802">
        <w:t>1</w:t>
      </w:r>
      <w:r w:rsidR="0075172A" w:rsidRPr="004F5802">
        <w:t>2</w:t>
      </w:r>
      <w:r w:rsidR="007459EC">
        <w:t xml:space="preserve"> </w:t>
      </w:r>
      <w:r w:rsidRPr="004F5802">
        <w:t>ustawy</w:t>
      </w:r>
      <w:r w:rsidR="0075172A">
        <w:t xml:space="preserve"> </w:t>
      </w:r>
      <w:r w:rsidR="0075172A" w:rsidRPr="004F5802">
        <w:t>o</w:t>
      </w:r>
      <w:r w:rsidR="007459EC">
        <w:t xml:space="preserve"> </w:t>
      </w:r>
      <w:r w:rsidRPr="004F5802">
        <w:t>POT</w:t>
      </w:r>
      <w:r w:rsidR="008A25F0">
        <w:t xml:space="preserve"> </w:t>
      </w:r>
      <w:r w:rsidRPr="004F5802">
        <w:t>stanowi,</w:t>
      </w:r>
      <w:r w:rsidR="008A25F0">
        <w:t xml:space="preserve"> </w:t>
      </w:r>
      <w:r w:rsidRPr="004F5802">
        <w:t>że</w:t>
      </w:r>
      <w:r w:rsidR="008A25F0">
        <w:t xml:space="preserve"> </w:t>
      </w:r>
      <w:r w:rsidRPr="000E1801">
        <w:rPr>
          <w:rStyle w:val="Kkursywa"/>
        </w:rPr>
        <w:t>szczegółowy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zakres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działania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Polskiej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Organizacji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Turystycznej</w:t>
      </w:r>
      <w:r w:rsidR="008A25F0">
        <w:rPr>
          <w:rStyle w:val="Kkursywa"/>
        </w:rPr>
        <w:t xml:space="preserve"> </w:t>
      </w:r>
      <w:r w:rsidR="008A25F0" w:rsidRPr="000E1801">
        <w:t>[zwanej dalej „POT”]</w:t>
      </w:r>
      <w:r w:rsidR="0075172A" w:rsidRPr="000E1801">
        <w:rPr>
          <w:rStyle w:val="Kkursywa"/>
        </w:rPr>
        <w:t xml:space="preserve"> z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uwzględnieniem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jednostek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organizacyjnych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wykonujących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zadania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za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granicą,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jej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strukturę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organizacyjną,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tryb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działania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oraz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inne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sprawy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wymienione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w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ustawie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POT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okre</w:t>
      </w:r>
      <w:r w:rsidR="004F5802" w:rsidRPr="000E1801">
        <w:rPr>
          <w:rStyle w:val="Kkursywa"/>
        </w:rPr>
        <w:t>ś</w:t>
      </w:r>
      <w:r w:rsidRPr="000E1801">
        <w:rPr>
          <w:rStyle w:val="Kkursywa"/>
        </w:rPr>
        <w:t>la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statut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Polskiej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Organizacji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Turystycznej,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nadany</w:t>
      </w:r>
      <w:r w:rsidR="0075172A" w:rsidRPr="000E1801">
        <w:rPr>
          <w:rStyle w:val="Kkursywa"/>
        </w:rPr>
        <w:t xml:space="preserve"> w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drodze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rozporządzenia</w:t>
      </w:r>
      <w:r w:rsidR="008A25F0" w:rsidRPr="000E1801">
        <w:rPr>
          <w:rStyle w:val="Kkursywa"/>
        </w:rPr>
        <w:t xml:space="preserve">, </w:t>
      </w:r>
      <w:r w:rsidRPr="000E1801">
        <w:rPr>
          <w:rStyle w:val="Kkursywa"/>
        </w:rPr>
        <w:t>przez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właściwego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ministra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zasięgnięciu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opinii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Rady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Polskiej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Organizacji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Turystycznej</w:t>
      </w:r>
      <w:r w:rsidRPr="004F5802">
        <w:t>.</w:t>
      </w:r>
      <w:r w:rsidR="008A25F0">
        <w:t xml:space="preserve"> </w:t>
      </w:r>
      <w:r w:rsidRPr="004F5802">
        <w:t>Jednocześnie,</w:t>
      </w:r>
      <w:r w:rsidR="008A25F0">
        <w:t xml:space="preserve"> </w:t>
      </w:r>
      <w:r w:rsidRPr="004F5802">
        <w:t>zgodnie</w:t>
      </w:r>
      <w:r w:rsidR="0075172A">
        <w:t xml:space="preserve"> </w:t>
      </w:r>
      <w:r w:rsidR="0075172A" w:rsidRPr="004F5802">
        <w:t>z</w:t>
      </w:r>
      <w:r w:rsidR="007459EC">
        <w:t xml:space="preserve"> </w:t>
      </w:r>
      <w:r w:rsidR="0075172A">
        <w:t>art.</w:t>
      </w:r>
      <w:r w:rsidR="007459EC">
        <w:t xml:space="preserve"> </w:t>
      </w:r>
      <w:r w:rsidRPr="004F5802">
        <w:t>1</w:t>
      </w:r>
      <w:r w:rsidR="0075172A" w:rsidRPr="004F5802">
        <w:t>1</w:t>
      </w:r>
      <w:r w:rsidR="0075172A">
        <w:t xml:space="preserve"> ust.</w:t>
      </w:r>
      <w:r w:rsidR="007459EC">
        <w:t xml:space="preserve"> </w:t>
      </w:r>
      <w:r w:rsidR="0075172A" w:rsidRPr="004F5802">
        <w:t>2</w:t>
      </w:r>
      <w:r w:rsidR="007459EC">
        <w:t xml:space="preserve"> </w:t>
      </w:r>
      <w:r w:rsidRPr="004F5802">
        <w:t>ustawy</w:t>
      </w:r>
      <w:r w:rsidR="0075172A">
        <w:t xml:space="preserve"> </w:t>
      </w:r>
      <w:r w:rsidR="0075172A" w:rsidRPr="004F5802">
        <w:t>o</w:t>
      </w:r>
      <w:r w:rsidR="007459EC">
        <w:t xml:space="preserve"> </w:t>
      </w:r>
      <w:r w:rsidRPr="004F5802">
        <w:t>POT</w:t>
      </w:r>
      <w:r w:rsidR="008A25F0">
        <w:t xml:space="preserve"> </w:t>
      </w:r>
      <w:r w:rsidRPr="000E1801">
        <w:rPr>
          <w:rStyle w:val="Kkursywa"/>
        </w:rPr>
        <w:t>Prezes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Polskiej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Organizacji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Turystycznej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wykonuje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swoje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zadania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przy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pomocy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Biura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Prezesa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Polskiej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Organizacji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Turystycznej,</w:t>
      </w:r>
      <w:r w:rsidR="0075172A" w:rsidRPr="000E1801">
        <w:rPr>
          <w:rStyle w:val="Kkursywa"/>
        </w:rPr>
        <w:t xml:space="preserve"> a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zadania</w:t>
      </w:r>
      <w:r w:rsidR="0075172A" w:rsidRPr="000E1801">
        <w:rPr>
          <w:rStyle w:val="Kkursywa"/>
        </w:rPr>
        <w:t xml:space="preserve"> i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organizację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Biura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określa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statut,</w:t>
      </w:r>
      <w:r w:rsidR="0075172A" w:rsidRPr="000E1801">
        <w:rPr>
          <w:rStyle w:val="Kkursywa"/>
        </w:rPr>
        <w:t xml:space="preserve"> o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którym</w:t>
      </w:r>
      <w:r w:rsidR="008A25F0" w:rsidRPr="000E1801">
        <w:rPr>
          <w:rStyle w:val="Kkursywa"/>
        </w:rPr>
        <w:t xml:space="preserve"> </w:t>
      </w:r>
      <w:r w:rsidRPr="000E1801">
        <w:rPr>
          <w:rStyle w:val="Kkursywa"/>
        </w:rPr>
        <w:t>mowa</w:t>
      </w:r>
      <w:r w:rsidR="0075172A" w:rsidRPr="000E1801">
        <w:rPr>
          <w:rStyle w:val="Kkursywa"/>
        </w:rPr>
        <w:t xml:space="preserve"> w</w:t>
      </w:r>
      <w:r w:rsidR="007459EC">
        <w:rPr>
          <w:rStyle w:val="Kkursywa"/>
        </w:rPr>
        <w:t xml:space="preserve"> </w:t>
      </w:r>
      <w:r w:rsidR="0075172A">
        <w:rPr>
          <w:rStyle w:val="Kkursywa"/>
        </w:rPr>
        <w:t>art.</w:t>
      </w:r>
      <w:r w:rsidR="007459EC">
        <w:rPr>
          <w:rStyle w:val="Kkursywa"/>
        </w:rPr>
        <w:t xml:space="preserve"> </w:t>
      </w:r>
      <w:r w:rsidRPr="000E1801">
        <w:rPr>
          <w:rStyle w:val="Kkursywa"/>
        </w:rPr>
        <w:t>12</w:t>
      </w:r>
      <w:r w:rsidRPr="004F5802">
        <w:t>.</w:t>
      </w:r>
    </w:p>
    <w:p w14:paraId="4BC566BE" w14:textId="21574EF2" w:rsidR="000D3446" w:rsidRPr="000D3446" w:rsidRDefault="000D3446" w:rsidP="004F5802">
      <w:pPr>
        <w:pStyle w:val="ARTartustawynprozporzdzenia"/>
      </w:pPr>
      <w:r w:rsidRPr="000D3446">
        <w:t>Obecnie</w:t>
      </w:r>
      <w:r w:rsidR="008A25F0">
        <w:t xml:space="preserve"> </w:t>
      </w:r>
      <w:r w:rsidRPr="000D3446">
        <w:t>zaistniała</w:t>
      </w:r>
      <w:r w:rsidR="008A25F0">
        <w:t xml:space="preserve"> </w:t>
      </w:r>
      <w:r w:rsidRPr="000D3446">
        <w:t>potrzeba</w:t>
      </w:r>
      <w:r w:rsidR="008A25F0">
        <w:t xml:space="preserve"> </w:t>
      </w:r>
      <w:r w:rsidRPr="000D3446">
        <w:t>wprowadzenia</w:t>
      </w:r>
      <w:r w:rsidR="008A25F0">
        <w:t xml:space="preserve"> </w:t>
      </w:r>
      <w:r w:rsidRPr="000D3446">
        <w:t>zmiany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statucie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strukturze</w:t>
      </w:r>
      <w:r w:rsidR="008A25F0">
        <w:t xml:space="preserve"> </w:t>
      </w:r>
      <w:r w:rsidRPr="000D3446">
        <w:t>organizacyjnej</w:t>
      </w:r>
      <w:r w:rsidR="008A25F0">
        <w:t xml:space="preserve"> </w:t>
      </w:r>
      <w:r w:rsidRPr="000D3446">
        <w:t>POT,</w:t>
      </w:r>
      <w:r w:rsidR="008A25F0">
        <w:t xml:space="preserve"> </w:t>
      </w:r>
      <w:r w:rsidRPr="000D3446">
        <w:t>polegającej</w:t>
      </w:r>
      <w:r w:rsidR="008A25F0">
        <w:t xml:space="preserve"> </w:t>
      </w:r>
      <w:r w:rsidRPr="000D3446">
        <w:t>na</w:t>
      </w:r>
      <w:r w:rsidR="008A25F0">
        <w:t xml:space="preserve"> </w:t>
      </w:r>
      <w:bookmarkStart w:id="0" w:name="_Hlk164423500"/>
      <w:r w:rsidRPr="000D3446">
        <w:t>likwidacji</w:t>
      </w:r>
      <w:r w:rsidR="008A25F0">
        <w:t xml:space="preserve"> </w:t>
      </w:r>
      <w:r w:rsidRPr="000D3446">
        <w:t>terenowej</w:t>
      </w:r>
      <w:r w:rsidR="008A25F0">
        <w:t xml:space="preserve"> </w:t>
      </w:r>
      <w:r w:rsidRPr="000D3446">
        <w:t>jednostki</w:t>
      </w:r>
      <w:r w:rsidR="008A25F0">
        <w:t xml:space="preserve"> </w:t>
      </w:r>
      <w:r w:rsidRPr="000D3446">
        <w:t>organizacyjnej</w:t>
      </w:r>
      <w:r w:rsidR="008A25F0">
        <w:t xml:space="preserve"> – </w:t>
      </w:r>
      <w:r w:rsidRPr="000D3446">
        <w:t>oddziału</w:t>
      </w:r>
      <w:r w:rsidR="008A25F0">
        <w:t xml:space="preserve"> </w:t>
      </w:r>
      <w:r w:rsidRPr="000D3446">
        <w:t>zamiejscowego</w:t>
      </w:r>
      <w:bookmarkEnd w:id="0"/>
      <w:r w:rsidRPr="000D3446">
        <w:t>.</w:t>
      </w:r>
      <w:r w:rsidR="008A25F0">
        <w:t xml:space="preserve"> </w:t>
      </w:r>
      <w:r w:rsidRPr="000D3446">
        <w:t>Projektowana</w:t>
      </w:r>
      <w:r w:rsidR="008A25F0">
        <w:t xml:space="preserve"> </w:t>
      </w:r>
      <w:r w:rsidRPr="000D3446">
        <w:t>zmiana</w:t>
      </w:r>
      <w:r w:rsidR="008A25F0">
        <w:t xml:space="preserve"> </w:t>
      </w:r>
      <w:r w:rsidRPr="000D3446">
        <w:t>struktury</w:t>
      </w:r>
      <w:r w:rsidR="008A25F0">
        <w:t xml:space="preserve"> </w:t>
      </w:r>
      <w:r w:rsidRPr="000D3446">
        <w:t>organizacyjnej</w:t>
      </w:r>
      <w:r w:rsidR="008A25F0">
        <w:t xml:space="preserve"> </w:t>
      </w:r>
      <w:r w:rsidRPr="000D3446">
        <w:t>Biura</w:t>
      </w:r>
      <w:r w:rsidR="008A25F0">
        <w:t xml:space="preserve"> </w:t>
      </w:r>
      <w:r w:rsidRPr="000D3446">
        <w:t>Prezesa</w:t>
      </w:r>
      <w:r w:rsidR="008A25F0">
        <w:t xml:space="preserve"> </w:t>
      </w:r>
      <w:r w:rsidRPr="000D3446">
        <w:t>POT</w:t>
      </w:r>
      <w:r w:rsidR="008A25F0">
        <w:t xml:space="preserve"> </w:t>
      </w:r>
      <w:r w:rsidRPr="000D3446">
        <w:t>ma</w:t>
      </w:r>
      <w:r w:rsidR="008A25F0">
        <w:t xml:space="preserve"> </w:t>
      </w:r>
      <w:r w:rsidRPr="000D3446">
        <w:t>na</w:t>
      </w:r>
      <w:r w:rsidR="008A25F0">
        <w:t xml:space="preserve"> </w:t>
      </w:r>
      <w:r w:rsidRPr="000D3446">
        <w:t>celu</w:t>
      </w:r>
      <w:r w:rsidR="008A25F0">
        <w:t xml:space="preserve"> </w:t>
      </w:r>
      <w:r w:rsidRPr="000D3446">
        <w:t>optymalizację</w:t>
      </w:r>
      <w:r w:rsidR="008A25F0">
        <w:t xml:space="preserve"> </w:t>
      </w:r>
      <w:r w:rsidRPr="000D3446">
        <w:t>procesów</w:t>
      </w:r>
      <w:r w:rsidR="008A25F0">
        <w:t xml:space="preserve"> </w:t>
      </w:r>
      <w:r w:rsidRPr="000D3446">
        <w:t>zarządczych</w:t>
      </w:r>
      <w:r w:rsidR="008A25F0">
        <w:t xml:space="preserve"> </w:t>
      </w:r>
      <w:r w:rsidRPr="000D3446">
        <w:t>oraz</w:t>
      </w:r>
      <w:r w:rsidR="008A25F0">
        <w:t xml:space="preserve"> </w:t>
      </w:r>
      <w:r w:rsidRPr="000D3446">
        <w:t>kosztów</w:t>
      </w:r>
      <w:r w:rsidR="008A25F0">
        <w:t xml:space="preserve"> </w:t>
      </w:r>
      <w:r w:rsidRPr="000D3446">
        <w:t>funkcjonowania</w:t>
      </w:r>
      <w:r w:rsidR="008A25F0">
        <w:t xml:space="preserve"> </w:t>
      </w:r>
      <w:r w:rsidRPr="000D3446">
        <w:t>jednostki.</w:t>
      </w:r>
      <w:r w:rsidR="008A25F0">
        <w:t xml:space="preserve"> </w:t>
      </w:r>
      <w:r w:rsidRPr="000D3446">
        <w:t>To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kolei</w:t>
      </w:r>
      <w:r w:rsidR="008A25F0">
        <w:t xml:space="preserve"> </w:t>
      </w:r>
      <w:r w:rsidRPr="000D3446">
        <w:t>przyczyni</w:t>
      </w:r>
      <w:r w:rsidR="008A25F0">
        <w:t xml:space="preserve"> </w:t>
      </w:r>
      <w:r w:rsidRPr="000D3446">
        <w:t>się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zwiększenia</w:t>
      </w:r>
      <w:r w:rsidR="008A25F0">
        <w:t xml:space="preserve"> </w:t>
      </w:r>
      <w:r w:rsidRPr="000D3446">
        <w:t>efektywności</w:t>
      </w:r>
      <w:r w:rsidR="008A25F0">
        <w:t xml:space="preserve"> </w:t>
      </w:r>
      <w:r w:rsidRPr="000D3446">
        <w:t>działania</w:t>
      </w:r>
      <w:r w:rsidR="008A25F0">
        <w:t xml:space="preserve"> POT</w:t>
      </w:r>
      <w:r w:rsidRPr="000D3446">
        <w:t>.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związku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FA3AC0">
        <w:t xml:space="preserve">powyższym </w:t>
      </w:r>
      <w:r w:rsidRPr="000D3446">
        <w:t>konieczne</w:t>
      </w:r>
      <w:r w:rsidR="008A25F0">
        <w:t xml:space="preserve"> </w:t>
      </w:r>
      <w:r w:rsidRPr="000D3446">
        <w:t>jest</w:t>
      </w:r>
      <w:r w:rsidR="008A25F0">
        <w:t xml:space="preserve"> </w:t>
      </w:r>
      <w:r w:rsidRPr="000D3446">
        <w:t>podjęcie</w:t>
      </w:r>
      <w:r w:rsidR="008A25F0">
        <w:t xml:space="preserve"> </w:t>
      </w:r>
      <w:r w:rsidRPr="000D3446">
        <w:t>działań</w:t>
      </w:r>
      <w:r w:rsidR="008A25F0">
        <w:t xml:space="preserve"> </w:t>
      </w:r>
      <w:r w:rsidRPr="000D3446">
        <w:t>legislacyjnych</w:t>
      </w:r>
      <w:r w:rsidR="008A25F0">
        <w:t xml:space="preserve"> </w:t>
      </w:r>
      <w:r w:rsidRPr="000D3446">
        <w:t>zmierzających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zmiany</w:t>
      </w:r>
      <w:r w:rsidR="008A25F0">
        <w:t xml:space="preserve"> </w:t>
      </w:r>
      <w:r w:rsidR="00FA3AC0">
        <w:t xml:space="preserve">statutu POT, który stanowi </w:t>
      </w:r>
      <w:r w:rsidRPr="000D3446">
        <w:t>załącznik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rozporządzenia.</w:t>
      </w:r>
    </w:p>
    <w:p w14:paraId="6F03608F" w14:textId="34617DB8" w:rsidR="000D3446" w:rsidRPr="000D3446" w:rsidRDefault="000D3446" w:rsidP="004F5802">
      <w:pPr>
        <w:pStyle w:val="ARTartustawynprozporzdzenia"/>
      </w:pPr>
      <w:r w:rsidRPr="000D3446">
        <w:t>Terenowa</w:t>
      </w:r>
      <w:r w:rsidR="008A25F0">
        <w:t xml:space="preserve"> </w:t>
      </w:r>
      <w:r w:rsidRPr="000D3446">
        <w:t>jednostka</w:t>
      </w:r>
      <w:r w:rsidR="008A25F0">
        <w:t xml:space="preserve"> </w:t>
      </w:r>
      <w:r w:rsidRPr="000D3446">
        <w:t>organizacyjna</w:t>
      </w:r>
      <w:r w:rsidR="008A25F0">
        <w:t xml:space="preserve"> </w:t>
      </w:r>
      <w:r w:rsidR="004F5802">
        <w:t>–</w:t>
      </w:r>
      <w:r w:rsidR="008A25F0">
        <w:t xml:space="preserve"> </w:t>
      </w:r>
      <w:r w:rsidRPr="000D3446">
        <w:t>oddział</w:t>
      </w:r>
      <w:r w:rsidR="008A25F0">
        <w:t xml:space="preserve"> </w:t>
      </w:r>
      <w:r w:rsidRPr="000D3446">
        <w:t>zamiejscowy</w:t>
      </w:r>
      <w:r w:rsidR="008A25F0">
        <w:t xml:space="preserve"> </w:t>
      </w:r>
      <w:r w:rsidRPr="000D3446">
        <w:t>Polskiej</w:t>
      </w:r>
      <w:r w:rsidR="008A25F0">
        <w:t xml:space="preserve"> </w:t>
      </w:r>
      <w:r w:rsidRPr="000D3446">
        <w:t>Organizacji</w:t>
      </w:r>
      <w:r w:rsidR="008A25F0">
        <w:t xml:space="preserve"> </w:t>
      </w:r>
      <w:r w:rsidRPr="000D3446">
        <w:t>Turystycznej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spraw</w:t>
      </w:r>
      <w:r w:rsidR="008A25F0">
        <w:t xml:space="preserve"> </w:t>
      </w:r>
      <w:r w:rsidRPr="000D3446">
        <w:t>obsługi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promocji</w:t>
      </w:r>
      <w:r w:rsidR="008A25F0">
        <w:t xml:space="preserve"> </w:t>
      </w:r>
      <w:r w:rsidRPr="000D3446">
        <w:t>Polskiego</w:t>
      </w:r>
      <w:r w:rsidR="008A25F0">
        <w:t xml:space="preserve"> </w:t>
      </w:r>
      <w:r w:rsidRPr="000D3446">
        <w:t>Bonu</w:t>
      </w:r>
      <w:r w:rsidR="008A25F0">
        <w:t xml:space="preserve"> </w:t>
      </w:r>
      <w:r w:rsidRPr="000D3446">
        <w:t>Turystycznego</w:t>
      </w:r>
      <w:r w:rsidR="008A25F0">
        <w:t xml:space="preserve"> </w:t>
      </w:r>
      <w:r w:rsidRPr="000D3446">
        <w:t>został</w:t>
      </w:r>
      <w:r w:rsidR="008A25F0">
        <w:t xml:space="preserve"> </w:t>
      </w:r>
      <w:r w:rsidRPr="000D3446">
        <w:t>utworzony</w:t>
      </w:r>
      <w:r w:rsidR="008A25F0">
        <w:t xml:space="preserve"> </w:t>
      </w:r>
      <w:r w:rsidRPr="000D3446">
        <w:t>na</w:t>
      </w:r>
      <w:r w:rsidR="008A25F0">
        <w:t xml:space="preserve"> </w:t>
      </w:r>
      <w:r w:rsidRPr="000D3446">
        <w:t>mocy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Ministra</w:t>
      </w:r>
      <w:r w:rsidR="008A25F0">
        <w:t xml:space="preserve"> </w:t>
      </w:r>
      <w:r w:rsidRPr="000D3446">
        <w:t>Rozwoju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2</w:t>
      </w:r>
      <w:r w:rsidR="0075172A" w:rsidRPr="000D3446">
        <w:t>0</w:t>
      </w:r>
      <w:r w:rsidR="007459EC">
        <w:t xml:space="preserve"> </w:t>
      </w:r>
      <w:r w:rsidRPr="000D3446">
        <w:t>lipca</w:t>
      </w:r>
      <w:r w:rsidR="008A25F0">
        <w:t xml:space="preserve"> </w:t>
      </w:r>
      <w:r w:rsidRPr="000D3446">
        <w:t>202</w:t>
      </w:r>
      <w:r w:rsidR="0075172A" w:rsidRPr="000D3446">
        <w:t>0</w:t>
      </w:r>
      <w:r w:rsidR="007459EC">
        <w:t xml:space="preserve"> </w:t>
      </w:r>
      <w:r w:rsidRPr="000D3446">
        <w:t>r.</w:t>
      </w:r>
      <w:r w:rsidR="008A25F0">
        <w:t xml:space="preserve"> </w:t>
      </w:r>
      <w:r w:rsidRPr="000D3446">
        <w:t>zmieniającego</w:t>
      </w:r>
      <w:r w:rsidR="008A25F0">
        <w:t xml:space="preserve"> </w:t>
      </w:r>
      <w:r w:rsidRPr="000D3446">
        <w:t>rozporządzenie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sprawie</w:t>
      </w:r>
      <w:r w:rsidR="008A25F0">
        <w:t xml:space="preserve"> </w:t>
      </w:r>
      <w:r w:rsidRPr="000D3446">
        <w:t>nadania</w:t>
      </w:r>
      <w:r w:rsidR="008A25F0">
        <w:t xml:space="preserve"> </w:t>
      </w:r>
      <w:r w:rsidRPr="000D3446">
        <w:t>statutu</w:t>
      </w:r>
      <w:r w:rsidR="008A25F0">
        <w:t xml:space="preserve"> </w:t>
      </w:r>
      <w:r w:rsidRPr="000D3446">
        <w:t>Polskiej</w:t>
      </w:r>
      <w:r w:rsidR="008A25F0">
        <w:t xml:space="preserve"> </w:t>
      </w:r>
      <w:r w:rsidRPr="000D3446">
        <w:t>Organizacji</w:t>
      </w:r>
      <w:r w:rsidR="008A25F0">
        <w:t xml:space="preserve"> </w:t>
      </w:r>
      <w:r w:rsidRPr="000D3446">
        <w:t>Turystycznej</w:t>
      </w:r>
      <w:r w:rsidR="00FA3AC0">
        <w:t xml:space="preserve"> (</w:t>
      </w:r>
      <w:r w:rsidR="0075172A">
        <w:t>Dz.</w:t>
      </w:r>
      <w:r w:rsidR="007459EC">
        <w:t xml:space="preserve"> </w:t>
      </w:r>
      <w:r w:rsidR="0075172A">
        <w:t>U. poz.</w:t>
      </w:r>
      <w:r w:rsidR="007459EC">
        <w:t xml:space="preserve"> </w:t>
      </w:r>
      <w:r w:rsidR="00FA3AC0" w:rsidRPr="00FA3AC0">
        <w:t>1281</w:t>
      </w:r>
      <w:r w:rsidR="00FA3AC0">
        <w:t>)</w:t>
      </w:r>
      <w:r w:rsidRPr="000D3446">
        <w:t>.</w:t>
      </w:r>
      <w:r w:rsidR="008A25F0">
        <w:t xml:space="preserve"> </w:t>
      </w:r>
      <w:r w:rsidRPr="000D3446">
        <w:t>Oddział</w:t>
      </w:r>
      <w:r w:rsidR="008A25F0">
        <w:t xml:space="preserve"> </w:t>
      </w:r>
      <w:r w:rsidRPr="000D3446">
        <w:t>od</w:t>
      </w:r>
      <w:r w:rsidR="008A25F0">
        <w:t xml:space="preserve"> </w:t>
      </w:r>
      <w:r w:rsidRPr="000D3446">
        <w:t>chwili</w:t>
      </w:r>
      <w:r w:rsidR="008A25F0">
        <w:t xml:space="preserve"> </w:t>
      </w:r>
      <w:r w:rsidRPr="000D3446">
        <w:t>utworzenia</w:t>
      </w:r>
      <w:r w:rsidR="008A25F0">
        <w:t xml:space="preserve"> </w:t>
      </w:r>
      <w:r w:rsidRPr="000D3446">
        <w:t>jest</w:t>
      </w:r>
      <w:r w:rsidR="008A25F0">
        <w:t xml:space="preserve"> </w:t>
      </w:r>
      <w:r w:rsidRPr="000D3446">
        <w:t>właściwy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zakresie</w:t>
      </w:r>
      <w:r w:rsidR="008A25F0">
        <w:t xml:space="preserve"> </w:t>
      </w:r>
      <w:r w:rsidRPr="000D3446">
        <w:t>zadań</w:t>
      </w:r>
      <w:r w:rsidR="008A25F0">
        <w:t xml:space="preserve"> </w:t>
      </w:r>
      <w:r w:rsidRPr="000D3446">
        <w:t>nałożonych</w:t>
      </w:r>
      <w:r w:rsidR="008A25F0">
        <w:t xml:space="preserve"> </w:t>
      </w:r>
      <w:r w:rsidRPr="000D3446">
        <w:t>na</w:t>
      </w:r>
      <w:r w:rsidR="008A25F0">
        <w:t xml:space="preserve"> </w:t>
      </w:r>
      <w:r w:rsidR="002F07B0">
        <w:t>POT u</w:t>
      </w:r>
      <w:r w:rsidRPr="000D3446">
        <w:t>stawą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1</w:t>
      </w:r>
      <w:r w:rsidR="0075172A" w:rsidRPr="000D3446">
        <w:t>5</w:t>
      </w:r>
      <w:r w:rsidR="007459EC">
        <w:t xml:space="preserve"> </w:t>
      </w:r>
      <w:r w:rsidRPr="000D3446">
        <w:t>lipca</w:t>
      </w:r>
      <w:r w:rsidR="008A25F0">
        <w:t xml:space="preserve"> </w:t>
      </w:r>
      <w:r w:rsidRPr="000D3446">
        <w:t>202</w:t>
      </w:r>
      <w:r w:rsidR="0075172A" w:rsidRPr="000D3446">
        <w:t>0</w:t>
      </w:r>
      <w:r w:rsidR="007459EC">
        <w:t xml:space="preserve"> </w:t>
      </w:r>
      <w:r w:rsidRPr="000D3446">
        <w:t>r.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Polskim</w:t>
      </w:r>
      <w:r w:rsidR="008A25F0">
        <w:t xml:space="preserve"> </w:t>
      </w:r>
      <w:r w:rsidRPr="000D3446">
        <w:t>Bonie</w:t>
      </w:r>
      <w:r w:rsidR="008A25F0">
        <w:t xml:space="preserve"> </w:t>
      </w:r>
      <w:r w:rsidRPr="000D3446">
        <w:t>Turystycznym</w:t>
      </w:r>
      <w:r w:rsidR="008A25F0">
        <w:t xml:space="preserve"> </w:t>
      </w:r>
      <w:r w:rsidRPr="000D3446">
        <w:t>(</w:t>
      </w:r>
      <w:r w:rsidR="0075172A">
        <w:t>Dz.</w:t>
      </w:r>
      <w:r w:rsidR="007459EC">
        <w:t xml:space="preserve"> </w:t>
      </w:r>
      <w:r w:rsidR="0075172A">
        <w:t xml:space="preserve">U. </w:t>
      </w:r>
      <w:r w:rsidR="0075172A" w:rsidRPr="000D3446">
        <w:t>z</w:t>
      </w:r>
      <w:r w:rsidR="007459EC">
        <w:t xml:space="preserve"> </w:t>
      </w:r>
      <w:r w:rsidRPr="000D3446">
        <w:t>202</w:t>
      </w:r>
      <w:r w:rsidR="0075172A" w:rsidRPr="000D3446">
        <w:t>0</w:t>
      </w:r>
      <w:r w:rsidR="007459EC">
        <w:t xml:space="preserve"> </w:t>
      </w:r>
      <w:r w:rsidRPr="000D3446">
        <w:t>r.</w:t>
      </w:r>
      <w:r w:rsidR="0075172A">
        <w:t xml:space="preserve"> poz.</w:t>
      </w:r>
      <w:r w:rsidR="007459EC">
        <w:t xml:space="preserve"> </w:t>
      </w:r>
      <w:r w:rsidRPr="000D3446">
        <w:t>1262)</w:t>
      </w:r>
      <w:r w:rsidR="002F07B0">
        <w:t xml:space="preserve">, zwanej </w:t>
      </w:r>
      <w:r w:rsidRPr="000D3446">
        <w:t>dalej</w:t>
      </w:r>
      <w:r w:rsidR="008A25F0">
        <w:t xml:space="preserve"> </w:t>
      </w:r>
      <w:r>
        <w:rPr>
          <w:rFonts w:eastAsiaTheme="minorHAnsi"/>
        </w:rPr>
        <w:t>„</w:t>
      </w:r>
      <w:r w:rsidR="002F07B0">
        <w:t>u</w:t>
      </w:r>
      <w:r w:rsidRPr="000D3446">
        <w:t>staw</w:t>
      </w:r>
      <w:r w:rsidR="002F07B0">
        <w:t>ą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PBT</w:t>
      </w:r>
      <w:r>
        <w:rPr>
          <w:rFonts w:eastAsiaTheme="minorHAnsi"/>
        </w:rPr>
        <w:t>”</w:t>
      </w:r>
      <w:r w:rsidRPr="000D3446">
        <w:t>.</w:t>
      </w:r>
      <w:r w:rsidR="008A25F0">
        <w:t xml:space="preserve"> </w:t>
      </w:r>
      <w:r w:rsidRPr="000D3446">
        <w:t>Od</w:t>
      </w:r>
      <w:r w:rsidR="008A25F0">
        <w:t xml:space="preserve"> </w:t>
      </w:r>
      <w:r w:rsidR="0075172A" w:rsidRPr="000D3446">
        <w:t>1</w:t>
      </w:r>
      <w:r w:rsidR="007459EC">
        <w:t xml:space="preserve"> </w:t>
      </w:r>
      <w:r w:rsidRPr="000D3446">
        <w:t>lipca</w:t>
      </w:r>
      <w:r w:rsidR="008A25F0">
        <w:t xml:space="preserve"> </w:t>
      </w:r>
      <w:r w:rsidRPr="000D3446">
        <w:t>202</w:t>
      </w:r>
      <w:r w:rsidR="0075172A" w:rsidRPr="000D3446">
        <w:t>1</w:t>
      </w:r>
      <w:r w:rsidR="007459EC">
        <w:t xml:space="preserve"> </w:t>
      </w:r>
      <w:r w:rsidRPr="000D3446">
        <w:t>r.,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związku</w:t>
      </w:r>
      <w:r w:rsidR="008A25F0">
        <w:t xml:space="preserve"> </w:t>
      </w:r>
      <w:r w:rsidRPr="000D3446">
        <w:t>ze</w:t>
      </w:r>
      <w:r w:rsidR="008A25F0">
        <w:t xml:space="preserve"> </w:t>
      </w:r>
      <w:r w:rsidRPr="000D3446">
        <w:t>zmianą</w:t>
      </w:r>
      <w:r w:rsidR="008A25F0">
        <w:t xml:space="preserve"> </w:t>
      </w:r>
      <w:r w:rsidRPr="000D3446">
        <w:t>struktury</w:t>
      </w:r>
      <w:r w:rsidR="008A25F0">
        <w:t xml:space="preserve"> </w:t>
      </w:r>
      <w:r w:rsidR="002F07B0">
        <w:t>POT</w:t>
      </w:r>
      <w:r w:rsidRPr="000D3446">
        <w:t>,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ramach</w:t>
      </w:r>
      <w:r w:rsidR="008A25F0">
        <w:t xml:space="preserve"> </w:t>
      </w:r>
      <w:r w:rsidR="002F07B0">
        <w:t>o</w:t>
      </w:r>
      <w:r w:rsidRPr="000D3446">
        <w:t>ddziału</w:t>
      </w:r>
      <w:r w:rsidR="008A25F0">
        <w:t xml:space="preserve"> </w:t>
      </w:r>
      <w:r w:rsidRPr="000D3446">
        <w:t>zamiejscowego</w:t>
      </w:r>
      <w:r w:rsidR="008A25F0">
        <w:t xml:space="preserve"> </w:t>
      </w:r>
      <w:r w:rsidRPr="000D3446">
        <w:t>utworzony</w:t>
      </w:r>
      <w:r w:rsidR="008A25F0">
        <w:t xml:space="preserve"> </w:t>
      </w:r>
      <w:r w:rsidRPr="000D3446">
        <w:t>został</w:t>
      </w:r>
      <w:r w:rsidR="008A25F0">
        <w:t xml:space="preserve"> </w:t>
      </w:r>
      <w:r w:rsidRPr="000D3446">
        <w:t>Departament</w:t>
      </w:r>
      <w:r w:rsidR="008A25F0">
        <w:t xml:space="preserve"> </w:t>
      </w:r>
      <w:r w:rsidRPr="000D3446">
        <w:t>Polskiego</w:t>
      </w:r>
      <w:r w:rsidR="008A25F0">
        <w:t xml:space="preserve"> </w:t>
      </w:r>
      <w:r w:rsidRPr="000D3446">
        <w:t>Bonu</w:t>
      </w:r>
      <w:r w:rsidR="008A25F0">
        <w:t xml:space="preserve"> </w:t>
      </w:r>
      <w:r w:rsidRPr="000D3446">
        <w:t>Turystycznego</w:t>
      </w:r>
      <w:r w:rsidR="002F07B0">
        <w:t xml:space="preserve">, zwany </w:t>
      </w:r>
      <w:r w:rsidRPr="000D3446">
        <w:t>dalej</w:t>
      </w:r>
      <w:r w:rsidR="008A25F0">
        <w:t xml:space="preserve"> </w:t>
      </w:r>
      <w:r>
        <w:rPr>
          <w:rFonts w:eastAsiaTheme="minorHAnsi"/>
        </w:rPr>
        <w:t>„</w:t>
      </w:r>
      <w:r w:rsidRPr="000D3446">
        <w:t>DPBT</w:t>
      </w:r>
      <w:r>
        <w:rPr>
          <w:rFonts w:eastAsiaTheme="minorHAnsi"/>
        </w:rPr>
        <w:t>”</w:t>
      </w:r>
      <w:r w:rsidR="002F07B0">
        <w:t>.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202</w:t>
      </w:r>
      <w:r w:rsidR="0075172A" w:rsidRPr="000D3446">
        <w:t>2</w:t>
      </w:r>
      <w:r w:rsidR="007459EC">
        <w:t xml:space="preserve"> </w:t>
      </w:r>
      <w:r w:rsidRPr="000D3446">
        <w:t>roku</w:t>
      </w:r>
      <w:r w:rsidR="008A25F0">
        <w:t xml:space="preserve"> </w:t>
      </w:r>
      <w:r w:rsidRPr="000D3446">
        <w:t>na</w:t>
      </w:r>
      <w:r w:rsidR="008A25F0">
        <w:t xml:space="preserve"> </w:t>
      </w:r>
      <w:r w:rsidRPr="000D3446">
        <w:t>mocy</w:t>
      </w:r>
      <w:r w:rsidR="0075172A">
        <w:t xml:space="preserve"> art.</w:t>
      </w:r>
      <w:r w:rsidR="007459EC">
        <w:t xml:space="preserve"> </w:t>
      </w:r>
      <w:r w:rsidRPr="000D3446">
        <w:t>2</w:t>
      </w:r>
      <w:r w:rsidR="0075172A" w:rsidRPr="000D3446">
        <w:t>6</w:t>
      </w:r>
      <w:r w:rsidR="007459EC">
        <w:t xml:space="preserve"> </w:t>
      </w:r>
      <w:r w:rsidR="002F07B0">
        <w:t>u</w:t>
      </w:r>
      <w:r w:rsidRPr="000D3446">
        <w:t>stawy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75172A" w:rsidRPr="000D3446">
        <w:t>2</w:t>
      </w:r>
      <w:r w:rsidR="007459EC">
        <w:t xml:space="preserve"> </w:t>
      </w:r>
      <w:r w:rsidRPr="000D3446">
        <w:t>września</w:t>
      </w:r>
      <w:r w:rsidR="008A25F0">
        <w:t xml:space="preserve"> </w:t>
      </w:r>
      <w:r w:rsidRPr="000D3446">
        <w:t>202</w:t>
      </w:r>
      <w:r w:rsidR="0075172A" w:rsidRPr="000D3446">
        <w:t>2</w:t>
      </w:r>
      <w:r w:rsidR="007459EC">
        <w:t xml:space="preserve"> </w:t>
      </w:r>
      <w:r w:rsidRPr="000D3446">
        <w:t>roku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szczególnym</w:t>
      </w:r>
      <w:r w:rsidR="008A25F0">
        <w:t xml:space="preserve"> </w:t>
      </w:r>
      <w:r w:rsidRPr="000D3446">
        <w:t>wsparciu</w:t>
      </w:r>
      <w:r w:rsidR="008A25F0">
        <w:t xml:space="preserve"> </w:t>
      </w:r>
      <w:r w:rsidRPr="000D3446">
        <w:t>podmiotów</w:t>
      </w:r>
      <w:r w:rsidR="008A25F0">
        <w:t xml:space="preserve"> </w:t>
      </w:r>
      <w:r w:rsidRPr="000D3446">
        <w:lastRenderedPageBreak/>
        <w:t>poszkodowanych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związku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sytuacją</w:t>
      </w:r>
      <w:r w:rsidR="008A25F0">
        <w:t xml:space="preserve"> </w:t>
      </w:r>
      <w:r w:rsidRPr="000D3446">
        <w:t>ekologiczną</w:t>
      </w:r>
      <w:r w:rsidR="008A25F0">
        <w:t xml:space="preserve"> </w:t>
      </w:r>
      <w:r w:rsidRPr="000D3446">
        <w:t>na</w:t>
      </w:r>
      <w:r w:rsidR="008A25F0">
        <w:t xml:space="preserve"> </w:t>
      </w:r>
      <w:r w:rsidR="002F07B0">
        <w:t xml:space="preserve">rzece </w:t>
      </w:r>
      <w:r w:rsidRPr="000D3446">
        <w:t>Odrze</w:t>
      </w:r>
      <w:r w:rsidR="008A25F0">
        <w:t xml:space="preserve"> </w:t>
      </w:r>
      <w:r w:rsidRPr="000D3446">
        <w:t>(</w:t>
      </w:r>
      <w:r w:rsidR="0075172A">
        <w:t>Dz.</w:t>
      </w:r>
      <w:r w:rsidR="007459EC">
        <w:t xml:space="preserve"> </w:t>
      </w:r>
      <w:r w:rsidR="0075172A">
        <w:t>U. poz.</w:t>
      </w:r>
      <w:r w:rsidR="007459EC">
        <w:t xml:space="preserve"> </w:t>
      </w:r>
      <w:r w:rsidRPr="000D3446">
        <w:t>2014),</w:t>
      </w:r>
      <w:r w:rsidR="008A25F0">
        <w:t xml:space="preserve"> </w:t>
      </w:r>
      <w:r w:rsidRPr="000D3446">
        <w:t>możliwość</w:t>
      </w:r>
      <w:r w:rsidR="008A25F0">
        <w:t xml:space="preserve"> </w:t>
      </w:r>
      <w:r w:rsidRPr="000D3446">
        <w:t>dokonywania</w:t>
      </w:r>
      <w:r w:rsidR="008A25F0">
        <w:t xml:space="preserve"> </w:t>
      </w:r>
      <w:r w:rsidRPr="000D3446">
        <w:t>płatności</w:t>
      </w:r>
      <w:r w:rsidR="008A25F0">
        <w:t xml:space="preserve"> </w:t>
      </w:r>
      <w:r w:rsidRPr="000D3446">
        <w:t>bonem</w:t>
      </w:r>
      <w:r w:rsidR="008A25F0">
        <w:t xml:space="preserve"> </w:t>
      </w:r>
      <w:r w:rsidRPr="000D3446">
        <w:t>została</w:t>
      </w:r>
      <w:r w:rsidR="008A25F0">
        <w:t xml:space="preserve"> </w:t>
      </w:r>
      <w:r w:rsidRPr="000D3446">
        <w:t>wydłużona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31</w:t>
      </w:r>
      <w:r w:rsidR="00986FDF">
        <w:t xml:space="preserve"> marca </w:t>
      </w:r>
      <w:r w:rsidRPr="000D3446">
        <w:t>202</w:t>
      </w:r>
      <w:r w:rsidR="0075172A" w:rsidRPr="000D3446">
        <w:t>3</w:t>
      </w:r>
      <w:r w:rsidR="007459EC">
        <w:t xml:space="preserve"> </w:t>
      </w:r>
      <w:r w:rsidRPr="000D3446">
        <w:t>r.</w:t>
      </w:r>
    </w:p>
    <w:p w14:paraId="5AC81BFB" w14:textId="74CA39D4" w:rsidR="000D3446" w:rsidRPr="000D3446" w:rsidRDefault="000D3446" w:rsidP="004F5802">
      <w:pPr>
        <w:pStyle w:val="ARTartustawynprozporzdzenia"/>
      </w:pPr>
      <w:r w:rsidRPr="0075172A">
        <w:t>Zadania</w:t>
      </w:r>
      <w:r w:rsidR="008A25F0" w:rsidRPr="0075172A">
        <w:t xml:space="preserve"> </w:t>
      </w:r>
      <w:r w:rsidRPr="0075172A">
        <w:t>DPBT</w:t>
      </w:r>
      <w:r w:rsidR="008A25F0" w:rsidRPr="0075172A">
        <w:t xml:space="preserve"> </w:t>
      </w:r>
      <w:r w:rsidRPr="0075172A">
        <w:t>zostały</w:t>
      </w:r>
      <w:r w:rsidR="008A25F0" w:rsidRPr="0075172A">
        <w:t xml:space="preserve"> </w:t>
      </w:r>
      <w:r w:rsidRPr="0075172A">
        <w:t>opisane</w:t>
      </w:r>
      <w:r w:rsidR="0075172A" w:rsidRPr="0075172A">
        <w:t xml:space="preserve"> w</w:t>
      </w:r>
      <w:r w:rsidR="007459EC">
        <w:t xml:space="preserve"> </w:t>
      </w:r>
      <w:r w:rsidR="002F07B0" w:rsidRPr="0075172A">
        <w:t>u</w:t>
      </w:r>
      <w:r w:rsidRPr="0075172A">
        <w:t>stawie</w:t>
      </w:r>
      <w:r w:rsidR="0075172A" w:rsidRPr="0075172A">
        <w:t xml:space="preserve"> o</w:t>
      </w:r>
      <w:r w:rsidR="007459EC">
        <w:t xml:space="preserve"> </w:t>
      </w:r>
      <w:r w:rsidRPr="0075172A">
        <w:t>PBT</w:t>
      </w:r>
      <w:r w:rsidR="008A25F0" w:rsidRPr="0075172A">
        <w:t xml:space="preserve"> </w:t>
      </w:r>
      <w:r w:rsidRPr="0075172A">
        <w:t>oraz</w:t>
      </w:r>
      <w:r w:rsidR="0075172A" w:rsidRPr="0075172A">
        <w:t xml:space="preserve"> w</w:t>
      </w:r>
      <w:r w:rsidR="007459EC">
        <w:t xml:space="preserve"> </w:t>
      </w:r>
      <w:r w:rsidR="00986FDF" w:rsidRPr="0075172A">
        <w:t>u</w:t>
      </w:r>
      <w:r w:rsidRPr="0075172A">
        <w:t>mowie</w:t>
      </w:r>
      <w:r w:rsidR="008A25F0" w:rsidRPr="0075172A">
        <w:t xml:space="preserve"> </w:t>
      </w:r>
      <w:r w:rsidRPr="0075172A">
        <w:t>zawartej</w:t>
      </w:r>
      <w:r w:rsidR="008A25F0" w:rsidRPr="0075172A">
        <w:t xml:space="preserve"> </w:t>
      </w:r>
      <w:r w:rsidRPr="0075172A">
        <w:t>pomiędzy</w:t>
      </w:r>
      <w:r w:rsidR="008A25F0" w:rsidRPr="0075172A">
        <w:t xml:space="preserve"> </w:t>
      </w:r>
      <w:r w:rsidRPr="0075172A">
        <w:t>Skarbem</w:t>
      </w:r>
      <w:r w:rsidR="008A25F0" w:rsidRPr="0075172A">
        <w:t xml:space="preserve"> </w:t>
      </w:r>
      <w:r w:rsidRPr="0075172A">
        <w:t>Państwa</w:t>
      </w:r>
      <w:r w:rsidR="0075172A" w:rsidRPr="0075172A">
        <w:t xml:space="preserve"> a</w:t>
      </w:r>
      <w:r w:rsidR="007459EC">
        <w:t xml:space="preserve"> </w:t>
      </w:r>
      <w:r w:rsidR="00986FDF" w:rsidRPr="0075172A">
        <w:t>POT</w:t>
      </w:r>
      <w:r w:rsidR="0075172A">
        <w:t>.</w:t>
      </w:r>
      <w:r w:rsidR="008A25F0" w:rsidRPr="0075172A">
        <w:t xml:space="preserve"> </w:t>
      </w:r>
      <w:r w:rsidR="002B72B6">
        <w:t>Z</w:t>
      </w:r>
      <w:r w:rsidRPr="000D3446">
        <w:t>adania</w:t>
      </w:r>
      <w:r w:rsidR="008A25F0">
        <w:t xml:space="preserve"> </w:t>
      </w:r>
      <w:r w:rsidRPr="000D3446">
        <w:t>związane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końcową</w:t>
      </w:r>
      <w:r w:rsidR="008A25F0">
        <w:t xml:space="preserve"> </w:t>
      </w:r>
      <w:r w:rsidRPr="000D3446">
        <w:t>obsługą</w:t>
      </w:r>
      <w:r w:rsidR="008A25F0">
        <w:t xml:space="preserve"> </w:t>
      </w:r>
      <w:r w:rsidRPr="000D3446">
        <w:t>programu</w:t>
      </w:r>
      <w:r w:rsidR="008A25F0">
        <w:t xml:space="preserve"> </w:t>
      </w:r>
      <w:r w:rsidRPr="000D3446">
        <w:t>Polski</w:t>
      </w:r>
      <w:r w:rsidR="008A25F0">
        <w:t xml:space="preserve"> </w:t>
      </w:r>
      <w:r w:rsidRPr="000D3446">
        <w:t>Bon</w:t>
      </w:r>
      <w:r w:rsidR="008A25F0">
        <w:t xml:space="preserve"> </w:t>
      </w:r>
      <w:r w:rsidRPr="000D3446">
        <w:t>Turystyczny</w:t>
      </w:r>
      <w:r w:rsidR="002B72B6">
        <w:t xml:space="preserve"> były realizowane</w:t>
      </w:r>
      <w:r w:rsidR="0075172A">
        <w:t xml:space="preserve"> w</w:t>
      </w:r>
      <w:r w:rsidR="007459EC">
        <w:t xml:space="preserve"> </w:t>
      </w:r>
      <w:r w:rsidR="002B72B6" w:rsidRPr="000D3446">
        <w:t>202</w:t>
      </w:r>
      <w:r w:rsidR="0075172A" w:rsidRPr="000D3446">
        <w:t>4</w:t>
      </w:r>
      <w:r w:rsidR="007459EC">
        <w:t xml:space="preserve"> </w:t>
      </w:r>
      <w:r w:rsidR="002B72B6" w:rsidRPr="000D3446">
        <w:t>roku</w:t>
      </w:r>
      <w:r w:rsidR="002B72B6">
        <w:t xml:space="preserve"> </w:t>
      </w:r>
      <w:r w:rsidR="002B72B6" w:rsidRPr="000D3446">
        <w:t>oraz</w:t>
      </w:r>
      <w:r w:rsidR="002B72B6">
        <w:t xml:space="preserve"> będą kontynuowane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2B72B6" w:rsidRPr="000D3446">
        <w:t>kolejnych</w:t>
      </w:r>
      <w:r w:rsidR="002B72B6">
        <w:t xml:space="preserve"> </w:t>
      </w:r>
      <w:r w:rsidR="002B72B6" w:rsidRPr="000D3446">
        <w:t>latach</w:t>
      </w:r>
      <w:r w:rsidRPr="000D3446">
        <w:t>,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2B72B6">
        <w:t>szczególności</w:t>
      </w:r>
      <w:r w:rsidR="0075172A">
        <w:t xml:space="preserve"> w</w:t>
      </w:r>
      <w:r w:rsidR="007459EC">
        <w:t xml:space="preserve"> </w:t>
      </w:r>
      <w:r w:rsidR="002B72B6">
        <w:t>zakresie</w:t>
      </w:r>
      <w:r w:rsidRPr="000D3446">
        <w:t>:</w:t>
      </w:r>
    </w:p>
    <w:p w14:paraId="49E646EC" w14:textId="41BDB85D" w:rsidR="000D3446" w:rsidRPr="000D3446" w:rsidRDefault="0094663C" w:rsidP="004F5802">
      <w:pPr>
        <w:pStyle w:val="PKTpunkt"/>
      </w:pPr>
      <w:r>
        <w:t>1)</w:t>
      </w:r>
      <w:r>
        <w:tab/>
      </w:r>
      <w:r w:rsidR="000D3446" w:rsidRPr="000D3446">
        <w:t>odzyskiwani</w:t>
      </w:r>
      <w:r w:rsidR="002B72B6">
        <w:t>a</w:t>
      </w:r>
      <w:r w:rsidR="008A25F0">
        <w:t xml:space="preserve"> </w:t>
      </w:r>
      <w:r w:rsidR="000D3446" w:rsidRPr="000D3446">
        <w:t>należności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wydanych</w:t>
      </w:r>
      <w:r w:rsidR="008A25F0">
        <w:t xml:space="preserve"> </w:t>
      </w:r>
      <w:r w:rsidR="000D3446" w:rsidRPr="000D3446">
        <w:t>decyzji</w:t>
      </w:r>
      <w:r w:rsidR="008A25F0">
        <w:t xml:space="preserve"> </w:t>
      </w:r>
      <w:r w:rsidR="000D3446" w:rsidRPr="000D3446">
        <w:t>stwierdzających</w:t>
      </w:r>
      <w:r w:rsidR="008A25F0">
        <w:t xml:space="preserve"> </w:t>
      </w:r>
      <w:r w:rsidR="000D3446" w:rsidRPr="000D3446">
        <w:t>nienależnie</w:t>
      </w:r>
      <w:r w:rsidR="008A25F0">
        <w:t xml:space="preserve"> </w:t>
      </w:r>
      <w:r w:rsidR="000D3446" w:rsidRPr="000D3446">
        <w:t>pobrane</w:t>
      </w:r>
      <w:r w:rsidR="008A25F0">
        <w:t xml:space="preserve"> </w:t>
      </w:r>
      <w:r w:rsidR="000D3446" w:rsidRPr="000D3446">
        <w:t>świadczenie</w:t>
      </w:r>
      <w:r w:rsidR="008A25F0">
        <w:t xml:space="preserve"> </w:t>
      </w:r>
      <w:r w:rsidR="000D3446" w:rsidRPr="000D3446">
        <w:t>lub</w:t>
      </w:r>
      <w:r w:rsidR="008A25F0">
        <w:t xml:space="preserve"> </w:t>
      </w:r>
      <w:r w:rsidR="000D3446" w:rsidRPr="000D3446">
        <w:t>płatność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ich</w:t>
      </w:r>
      <w:r w:rsidR="008A25F0">
        <w:t xml:space="preserve"> </w:t>
      </w:r>
      <w:r w:rsidR="000D3446" w:rsidRPr="000D3446">
        <w:t>ewidencja</w:t>
      </w:r>
      <w:r w:rsidR="002B72B6">
        <w:t>;</w:t>
      </w:r>
    </w:p>
    <w:p w14:paraId="223BA44D" w14:textId="646F29B3" w:rsidR="000D3446" w:rsidRPr="000D3446" w:rsidRDefault="0094663C" w:rsidP="004F5802">
      <w:pPr>
        <w:pStyle w:val="PKTpunkt"/>
      </w:pPr>
      <w:r>
        <w:t>2)</w:t>
      </w:r>
      <w:r>
        <w:tab/>
      </w:r>
      <w:r w:rsidR="000D3446" w:rsidRPr="000D3446">
        <w:t>prowadzeni</w:t>
      </w:r>
      <w:r w:rsidR="002B72B6">
        <w:t>a</w:t>
      </w:r>
      <w:r w:rsidR="008A25F0">
        <w:t xml:space="preserve"> </w:t>
      </w:r>
      <w:r w:rsidR="000D3446" w:rsidRPr="000D3446">
        <w:t>postępowań</w:t>
      </w:r>
      <w:r w:rsidR="008A25F0">
        <w:t xml:space="preserve"> </w:t>
      </w:r>
      <w:r w:rsidR="000D3446" w:rsidRPr="000D3446">
        <w:t>egzekucyjnych</w:t>
      </w:r>
      <w:r w:rsidR="002B72B6">
        <w:t>;</w:t>
      </w:r>
    </w:p>
    <w:p w14:paraId="651AEC45" w14:textId="16635036" w:rsidR="000D3446" w:rsidRPr="000D3446" w:rsidRDefault="0094663C" w:rsidP="004F5802">
      <w:pPr>
        <w:pStyle w:val="PKTpunkt"/>
      </w:pPr>
      <w:r>
        <w:t>3)</w:t>
      </w:r>
      <w:r>
        <w:tab/>
      </w:r>
      <w:r w:rsidR="000D3446" w:rsidRPr="000D3446">
        <w:t>składani</w:t>
      </w:r>
      <w:r w:rsidR="002B72B6">
        <w:t>a</w:t>
      </w:r>
      <w:r w:rsidR="008A25F0">
        <w:t xml:space="preserve"> </w:t>
      </w:r>
      <w:r w:rsidR="000D3446" w:rsidRPr="000D3446">
        <w:t>zawiadomień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organów</w:t>
      </w:r>
      <w:r w:rsidR="008A25F0">
        <w:t xml:space="preserve"> </w:t>
      </w:r>
      <w:r w:rsidR="000D3446" w:rsidRPr="000D3446">
        <w:t>ścigania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współpraca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organami</w:t>
      </w:r>
      <w:r w:rsidR="008A25F0">
        <w:t xml:space="preserve"> </w:t>
      </w:r>
      <w:r w:rsidR="000D3446" w:rsidRPr="000D3446">
        <w:t>ścigania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związku</w:t>
      </w:r>
      <w:r w:rsidR="008A25F0">
        <w:t xml:space="preserve"> </w:t>
      </w:r>
      <w:r w:rsidR="000D3446" w:rsidRPr="000D3446">
        <w:t>ze</w:t>
      </w:r>
      <w:r w:rsidR="008A25F0">
        <w:t xml:space="preserve"> </w:t>
      </w:r>
      <w:r w:rsidR="000D3446" w:rsidRPr="000D3446">
        <w:t>złożeniem</w:t>
      </w:r>
      <w:r w:rsidR="008A25F0">
        <w:t xml:space="preserve"> </w:t>
      </w:r>
      <w:r w:rsidR="000D3446" w:rsidRPr="000D3446">
        <w:t>oświadczenia</w:t>
      </w:r>
      <w:r w:rsidR="008A25F0">
        <w:t xml:space="preserve"> </w:t>
      </w:r>
      <w:r w:rsidR="000D3446" w:rsidRPr="000D3446">
        <w:t>pod</w:t>
      </w:r>
      <w:r w:rsidR="008A25F0">
        <w:t xml:space="preserve"> </w:t>
      </w:r>
      <w:r w:rsidR="000D3446" w:rsidRPr="000D3446">
        <w:t>rygorem</w:t>
      </w:r>
      <w:r w:rsidR="008A25F0">
        <w:t xml:space="preserve"> </w:t>
      </w:r>
      <w:r w:rsidR="000D3446" w:rsidRPr="000D3446">
        <w:t>odpowiedzialności</w:t>
      </w:r>
      <w:r w:rsidR="008A25F0">
        <w:t xml:space="preserve"> </w:t>
      </w:r>
      <w:r w:rsidR="000D3446" w:rsidRPr="000D3446">
        <w:t>karnej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="000D3446" w:rsidRPr="000D3446">
        <w:t>legitymowaniu</w:t>
      </w:r>
      <w:r w:rsidR="008A25F0">
        <w:t xml:space="preserve"> </w:t>
      </w:r>
      <w:r w:rsidR="000D3446" w:rsidRPr="000D3446">
        <w:t>się</w:t>
      </w:r>
      <w:r w:rsidR="008A25F0">
        <w:t xml:space="preserve"> </w:t>
      </w:r>
      <w:r w:rsidR="000D3446" w:rsidRPr="000D3446">
        <w:t>przez</w:t>
      </w:r>
      <w:r w:rsidR="008A25F0">
        <w:t xml:space="preserve"> </w:t>
      </w:r>
      <w:r w:rsidR="000D3446" w:rsidRPr="000D3446">
        <w:t>dziecko</w:t>
      </w:r>
      <w:r w:rsidR="008A25F0">
        <w:t xml:space="preserve"> </w:t>
      </w:r>
      <w:r w:rsidR="000D3446" w:rsidRPr="000D3446">
        <w:t>orzeczeniem,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="000D3446" w:rsidRPr="000D3446">
        <w:t>którym</w:t>
      </w:r>
      <w:r w:rsidR="008A25F0">
        <w:t xml:space="preserve"> </w:t>
      </w:r>
      <w:r w:rsidR="000D3446" w:rsidRPr="000D3446">
        <w:t>mowa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75172A">
        <w:t>art.</w:t>
      </w:r>
      <w:r w:rsidR="007459EC">
        <w:t xml:space="preserve"> </w:t>
      </w:r>
      <w:r w:rsidR="0075172A" w:rsidRPr="000D3446">
        <w:t>2</w:t>
      </w:r>
      <w:r w:rsidR="0075172A">
        <w:t xml:space="preserve"> pkt</w:t>
      </w:r>
      <w:r w:rsidR="007459EC">
        <w:t xml:space="preserve"> </w:t>
      </w:r>
      <w:r w:rsidR="0075172A" w:rsidRPr="000D3446">
        <w:t>2</w:t>
      </w:r>
      <w:r w:rsidR="007459EC">
        <w:t xml:space="preserve"> </w:t>
      </w:r>
      <w:r w:rsidR="000D3446" w:rsidRPr="000D3446">
        <w:t>ustawy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="000D3446" w:rsidRPr="000D3446">
        <w:t>PBT</w:t>
      </w:r>
      <w:r w:rsidR="002B72B6">
        <w:t>;</w:t>
      </w:r>
    </w:p>
    <w:p w14:paraId="54E70C26" w14:textId="7B08DB17" w:rsidR="000D3446" w:rsidRPr="000D3446" w:rsidRDefault="0094663C" w:rsidP="004F5802">
      <w:pPr>
        <w:pStyle w:val="PKTpunkt"/>
      </w:pPr>
      <w:r>
        <w:t>4)</w:t>
      </w:r>
      <w:r>
        <w:tab/>
      </w:r>
      <w:r w:rsidR="000D3446" w:rsidRPr="000D3446">
        <w:t>współprac</w:t>
      </w:r>
      <w:r w:rsidR="002B72B6">
        <w:t>y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prokuraturami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2B72B6">
        <w:t>P</w:t>
      </w:r>
      <w:r w:rsidR="000D3446" w:rsidRPr="000D3446">
        <w:t>olicj</w:t>
      </w:r>
      <w:r w:rsidR="002B72B6">
        <w:t>ą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związku</w:t>
      </w:r>
      <w:r w:rsidR="008A25F0">
        <w:t xml:space="preserve"> </w:t>
      </w:r>
      <w:r w:rsidR="000D3446" w:rsidRPr="000D3446">
        <w:t>ze</w:t>
      </w:r>
      <w:r w:rsidR="008A25F0">
        <w:t xml:space="preserve"> </w:t>
      </w:r>
      <w:r w:rsidR="000D3446" w:rsidRPr="000D3446">
        <w:t>złożonymi</w:t>
      </w:r>
      <w:r w:rsidR="008A25F0">
        <w:t xml:space="preserve"> </w:t>
      </w:r>
      <w:r w:rsidR="000D3446" w:rsidRPr="000D3446">
        <w:t>zawiadomieniami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="000D3446" w:rsidRPr="000D3446">
        <w:t>możliwości</w:t>
      </w:r>
      <w:r w:rsidR="008A25F0">
        <w:t xml:space="preserve"> </w:t>
      </w:r>
      <w:r w:rsidR="000D3446" w:rsidRPr="000D3446">
        <w:t>popełnienia</w:t>
      </w:r>
      <w:r w:rsidR="008A25F0">
        <w:t xml:space="preserve"> </w:t>
      </w:r>
      <w:r w:rsidR="000D3446" w:rsidRPr="000D3446">
        <w:t>przestępstwa</w:t>
      </w:r>
      <w:r w:rsidR="008A25F0">
        <w:t xml:space="preserve"> </w:t>
      </w:r>
      <w:r w:rsidR="000D3446" w:rsidRPr="000D3446">
        <w:t>przez</w:t>
      </w:r>
      <w:r w:rsidR="008A25F0">
        <w:t xml:space="preserve"> </w:t>
      </w:r>
      <w:r w:rsidR="000D3446" w:rsidRPr="000D3446">
        <w:t>beneficjentów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przedsiębiorców</w:t>
      </w:r>
      <w:r w:rsidR="008A25F0">
        <w:t xml:space="preserve"> </w:t>
      </w:r>
      <w:r w:rsidR="000D3446" w:rsidRPr="000D3446">
        <w:t>turystycznych</w:t>
      </w:r>
      <w:r w:rsidR="002B72B6">
        <w:t>;</w:t>
      </w:r>
    </w:p>
    <w:p w14:paraId="3EC9FC06" w14:textId="1DC9F965" w:rsidR="000D3446" w:rsidRPr="000D3446" w:rsidRDefault="0094663C" w:rsidP="004F5802">
      <w:pPr>
        <w:pStyle w:val="PKTpunkt"/>
      </w:pPr>
      <w:r>
        <w:t>5)</w:t>
      </w:r>
      <w:r>
        <w:tab/>
      </w:r>
      <w:r w:rsidR="000D3446" w:rsidRPr="000D3446">
        <w:t>przekazywani</w:t>
      </w:r>
      <w:r w:rsidR="002B72B6">
        <w:t>a</w:t>
      </w:r>
      <w:r w:rsidR="008A25F0">
        <w:t xml:space="preserve"> </w:t>
      </w:r>
      <w:proofErr w:type="spellStart"/>
      <w:r w:rsidR="000D3446" w:rsidRPr="000D3446">
        <w:t>odwołań</w:t>
      </w:r>
      <w:proofErr w:type="spellEnd"/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organu</w:t>
      </w:r>
      <w:r w:rsidR="008A25F0">
        <w:t xml:space="preserve"> </w:t>
      </w:r>
      <w:r w:rsidR="002B72B6">
        <w:t xml:space="preserve">drugiej </w:t>
      </w:r>
      <w:r w:rsidR="000D3446" w:rsidRPr="000D3446">
        <w:t>instancji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ewentualn</w:t>
      </w:r>
      <w:r w:rsidR="002B72B6">
        <w:t>ej</w:t>
      </w:r>
      <w:r w:rsidR="008A25F0">
        <w:t xml:space="preserve"> </w:t>
      </w:r>
      <w:r w:rsidR="000D3446" w:rsidRPr="000D3446">
        <w:t>korespondencj</w:t>
      </w:r>
      <w:r w:rsidR="002B72B6">
        <w:t>i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sądami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zakresie</w:t>
      </w:r>
      <w:r w:rsidR="008A25F0">
        <w:t xml:space="preserve"> </w:t>
      </w:r>
      <w:r w:rsidR="000D3446" w:rsidRPr="000D3446">
        <w:t>beneficjentów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przedsiębiorców</w:t>
      </w:r>
      <w:r w:rsidR="007D3755">
        <w:t>;</w:t>
      </w:r>
    </w:p>
    <w:p w14:paraId="65D6536F" w14:textId="7E4A97F4" w:rsidR="000D3446" w:rsidRPr="000D3446" w:rsidRDefault="0094663C" w:rsidP="004F5802">
      <w:pPr>
        <w:pStyle w:val="PKTpunkt"/>
      </w:pPr>
      <w:r>
        <w:t>6)</w:t>
      </w:r>
      <w:r>
        <w:tab/>
      </w:r>
      <w:r w:rsidR="000D3446" w:rsidRPr="000D3446">
        <w:t>archiwizowani</w:t>
      </w:r>
      <w:r w:rsidR="002B72B6">
        <w:t>a</w:t>
      </w:r>
      <w:r w:rsidR="008A25F0">
        <w:t xml:space="preserve"> </w:t>
      </w:r>
      <w:r w:rsidR="000D3446" w:rsidRPr="000D3446">
        <w:t>zebranej</w:t>
      </w:r>
      <w:r w:rsidR="008A25F0">
        <w:t xml:space="preserve"> </w:t>
      </w:r>
      <w:r w:rsidR="000D3446" w:rsidRPr="000D3446">
        <w:t>dokumentacji</w:t>
      </w:r>
      <w:r w:rsidR="008A25F0">
        <w:t xml:space="preserve"> </w:t>
      </w:r>
      <w:r w:rsidR="000D3446" w:rsidRPr="000D3446">
        <w:t>postępowań</w:t>
      </w:r>
      <w:r w:rsidR="008A25F0">
        <w:t xml:space="preserve"> </w:t>
      </w:r>
      <w:r w:rsidR="000D3446" w:rsidRPr="000D3446">
        <w:t>administracyjnych</w:t>
      </w:r>
      <w:r w:rsidR="002B72B6">
        <w:t>;</w:t>
      </w:r>
    </w:p>
    <w:p w14:paraId="6A4BC0AF" w14:textId="30AECFCB" w:rsidR="000D3446" w:rsidRPr="000D3446" w:rsidRDefault="0094663C" w:rsidP="004F5802">
      <w:pPr>
        <w:pStyle w:val="PKTpunkt"/>
      </w:pPr>
      <w:r>
        <w:t>7)</w:t>
      </w:r>
      <w:r>
        <w:tab/>
      </w:r>
      <w:r w:rsidR="000D3446" w:rsidRPr="000D3446">
        <w:t>przechowywani</w:t>
      </w:r>
      <w:r w:rsidR="002B72B6">
        <w:t>a</w:t>
      </w:r>
      <w:r w:rsidR="008A25F0">
        <w:t xml:space="preserve"> </w:t>
      </w:r>
      <w:r w:rsidR="000D3446" w:rsidRPr="000D3446">
        <w:t>baz</w:t>
      </w:r>
      <w:r w:rsidR="008A25F0">
        <w:t xml:space="preserve"> </w:t>
      </w:r>
      <w:r w:rsidR="000D3446" w:rsidRPr="000D3446">
        <w:t>danych</w:t>
      </w:r>
      <w:r w:rsidR="008A25F0">
        <w:t xml:space="preserve"> </w:t>
      </w:r>
      <w:r w:rsidR="000D3446" w:rsidRPr="000D3446">
        <w:t>przyjętych</w:t>
      </w:r>
      <w:r w:rsidR="008A25F0">
        <w:t xml:space="preserve"> </w:t>
      </w:r>
      <w:r w:rsidR="000D3446" w:rsidRPr="000D3446">
        <w:t>od</w:t>
      </w:r>
      <w:r w:rsidR="008A25F0">
        <w:t xml:space="preserve"> </w:t>
      </w:r>
      <w:r w:rsidR="000D3446" w:rsidRPr="000D3446">
        <w:t>ZUS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3</w:t>
      </w:r>
      <w:r w:rsidR="0075172A" w:rsidRPr="000D3446">
        <w:t>1</w:t>
      </w:r>
      <w:r w:rsidR="007459EC">
        <w:t xml:space="preserve"> </w:t>
      </w:r>
      <w:r w:rsidR="000D3446" w:rsidRPr="000D3446">
        <w:t>grudnia</w:t>
      </w:r>
      <w:r w:rsidR="008A25F0">
        <w:t xml:space="preserve"> </w:t>
      </w:r>
      <w:r w:rsidR="000D3446" w:rsidRPr="000D3446">
        <w:t>202</w:t>
      </w:r>
      <w:r w:rsidR="0075172A" w:rsidRPr="000D3446">
        <w:t>6</w:t>
      </w:r>
      <w:r w:rsidR="007459EC">
        <w:t xml:space="preserve"> </w:t>
      </w:r>
      <w:r w:rsidR="000D3446" w:rsidRPr="000D3446">
        <w:t>r.</w:t>
      </w:r>
      <w:r w:rsidR="002B72B6">
        <w:t xml:space="preserve"> (zgodnie</w:t>
      </w:r>
      <w:r w:rsidR="0075172A">
        <w:t xml:space="preserve"> z</w:t>
      </w:r>
      <w:r w:rsidR="007459EC">
        <w:t xml:space="preserve"> art. </w:t>
      </w:r>
      <w:r w:rsidR="002B72B6" w:rsidRPr="000D3446">
        <w:t>3</w:t>
      </w:r>
      <w:r w:rsidR="0075172A" w:rsidRPr="000D3446">
        <w:t>1</w:t>
      </w:r>
      <w:r w:rsidR="007459EC">
        <w:t xml:space="preserve"> </w:t>
      </w:r>
      <w:r w:rsidR="002B72B6" w:rsidRPr="000D3446">
        <w:t>ustawy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="002B72B6" w:rsidRPr="000D3446">
        <w:t>PBT</w:t>
      </w:r>
      <w:r w:rsidR="002B72B6">
        <w:t>);</w:t>
      </w:r>
    </w:p>
    <w:p w14:paraId="772BE0F9" w14:textId="68714ADE" w:rsidR="000D3446" w:rsidRPr="000D3446" w:rsidRDefault="0094663C" w:rsidP="004F5802">
      <w:pPr>
        <w:pStyle w:val="PKTpunkt"/>
      </w:pPr>
      <w:r>
        <w:t>8)</w:t>
      </w:r>
      <w:r>
        <w:tab/>
      </w:r>
      <w:r w:rsidR="000D3446" w:rsidRPr="000D3446">
        <w:t>utrzymani</w:t>
      </w:r>
      <w:r w:rsidR="002B72B6">
        <w:t>a</w:t>
      </w:r>
      <w:r w:rsidR="008A25F0">
        <w:t xml:space="preserve"> </w:t>
      </w:r>
      <w:r w:rsidR="000D3446" w:rsidRPr="000D3446">
        <w:t>powierzchni</w:t>
      </w:r>
      <w:r w:rsidR="008A25F0">
        <w:t xml:space="preserve"> </w:t>
      </w:r>
      <w:r w:rsidR="000D3446" w:rsidRPr="000D3446">
        <w:t>biurowej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zapewnieni</w:t>
      </w:r>
      <w:r w:rsidR="002B72B6">
        <w:t>a</w:t>
      </w:r>
      <w:r w:rsidR="008A25F0">
        <w:t xml:space="preserve"> </w:t>
      </w:r>
      <w:r w:rsidR="000D3446" w:rsidRPr="000D3446">
        <w:t>ciągłości</w:t>
      </w:r>
      <w:r w:rsidR="008A25F0">
        <w:t xml:space="preserve"> </w:t>
      </w:r>
      <w:r w:rsidR="000D3446" w:rsidRPr="000D3446">
        <w:t>realizacji</w:t>
      </w:r>
      <w:r w:rsidR="008A25F0">
        <w:t xml:space="preserve"> </w:t>
      </w:r>
      <w:r w:rsidR="000D3446" w:rsidRPr="000D3446">
        <w:t>zadań</w:t>
      </w:r>
      <w:r w:rsidR="008A25F0">
        <w:t xml:space="preserve"> </w:t>
      </w:r>
      <w:r w:rsidR="000D3446" w:rsidRPr="000D3446">
        <w:t>wraz</w:t>
      </w:r>
      <w:r w:rsidR="0075172A">
        <w:t xml:space="preserve"> </w:t>
      </w:r>
      <w:bookmarkStart w:id="1" w:name="_GoBack"/>
      <w:bookmarkEnd w:id="1"/>
      <w:r w:rsidR="0075172A" w:rsidRPr="000D3446">
        <w:t>z</w:t>
      </w:r>
      <w:r w:rsidR="007459EC">
        <w:t xml:space="preserve"> </w:t>
      </w:r>
      <w:r w:rsidR="000D3446" w:rsidRPr="000D3446">
        <w:t>niezbędną</w:t>
      </w:r>
      <w:r w:rsidR="008A25F0">
        <w:t xml:space="preserve"> </w:t>
      </w:r>
      <w:r w:rsidR="000D3446" w:rsidRPr="000D3446">
        <w:t>infrastrukturą</w:t>
      </w:r>
      <w:r w:rsidR="008A25F0">
        <w:t xml:space="preserve"> </w:t>
      </w:r>
      <w:r w:rsidR="000D3446" w:rsidRPr="000D3446">
        <w:t>biurową,</w:t>
      </w:r>
      <w:r w:rsidR="008A25F0">
        <w:t xml:space="preserve"> </w:t>
      </w:r>
      <w:r w:rsidR="000D3446" w:rsidRPr="000D3446">
        <w:t>gospodarczą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teleinformatyczną.</w:t>
      </w:r>
    </w:p>
    <w:p w14:paraId="6962A3C5" w14:textId="4B6B3CF7" w:rsidR="000D3446" w:rsidRPr="000D3446" w:rsidRDefault="000D3446" w:rsidP="004F5802">
      <w:pPr>
        <w:pStyle w:val="ARTartustawynprozporzdzenia"/>
      </w:pPr>
      <w:r w:rsidRPr="000D3446">
        <w:t>Likwidacja</w:t>
      </w:r>
      <w:r w:rsidR="008A25F0">
        <w:t xml:space="preserve"> </w:t>
      </w:r>
      <w:r w:rsidRPr="000D3446">
        <w:t>oddziału</w:t>
      </w:r>
      <w:r w:rsidR="008A25F0">
        <w:t xml:space="preserve"> </w:t>
      </w:r>
      <w:r w:rsidRPr="000D3446">
        <w:t>zamiejscowego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Wieliczce</w:t>
      </w:r>
      <w:r w:rsidR="008A25F0">
        <w:t xml:space="preserve"> </w:t>
      </w:r>
      <w:r w:rsidRPr="000D3446">
        <w:t>przyczyni</w:t>
      </w:r>
      <w:r w:rsidR="008A25F0">
        <w:t xml:space="preserve"> </w:t>
      </w:r>
      <w:r w:rsidRPr="000D3446">
        <w:t>się</w:t>
      </w:r>
      <w:r w:rsidR="008A25F0">
        <w:t xml:space="preserve"> </w:t>
      </w:r>
      <w:r w:rsidRPr="000D3446">
        <w:t>do</w:t>
      </w:r>
      <w:r w:rsidR="008A25F0">
        <w:t xml:space="preserve"> </w:t>
      </w:r>
      <w:r w:rsidRPr="000D3446">
        <w:t>zmniejszenia</w:t>
      </w:r>
      <w:r w:rsidR="008A25F0">
        <w:t xml:space="preserve"> </w:t>
      </w:r>
      <w:r w:rsidRPr="000D3446">
        <w:t>kosztów</w:t>
      </w:r>
      <w:r w:rsidR="008A25F0">
        <w:t xml:space="preserve"> </w:t>
      </w:r>
      <w:r w:rsidRPr="000D3446">
        <w:t>funkcjonowania</w:t>
      </w:r>
      <w:r w:rsidR="008A25F0">
        <w:t xml:space="preserve"> </w:t>
      </w:r>
      <w:r w:rsidRPr="000D3446">
        <w:t>DPBT</w:t>
      </w:r>
      <w:r w:rsidR="0075172A">
        <w:t xml:space="preserve"> w</w:t>
      </w:r>
      <w:r w:rsidR="007459EC">
        <w:t xml:space="preserve"> </w:t>
      </w:r>
      <w:r w:rsidR="002B72B6">
        <w:t xml:space="preserve">szczególności </w:t>
      </w:r>
      <w:r w:rsidRPr="000D3446">
        <w:t>poprzez</w:t>
      </w:r>
      <w:r w:rsidR="002B72B6">
        <w:t xml:space="preserve">: </w:t>
      </w:r>
      <w:r w:rsidRPr="000D3446">
        <w:t>redukcję</w:t>
      </w:r>
      <w:r w:rsidR="008A25F0">
        <w:t xml:space="preserve"> </w:t>
      </w:r>
      <w:r w:rsidRPr="000D3446">
        <w:t>zatrudnienia</w:t>
      </w:r>
      <w:r w:rsidR="002B72B6">
        <w:t xml:space="preserve"> oraz</w:t>
      </w:r>
      <w:r w:rsidR="008A25F0">
        <w:t xml:space="preserve"> </w:t>
      </w:r>
      <w:r w:rsidRPr="000D3446">
        <w:t>zmniejszenie</w:t>
      </w:r>
      <w:r w:rsidR="008A25F0">
        <w:t xml:space="preserve"> </w:t>
      </w:r>
      <w:r w:rsidRPr="000D3446">
        <w:t>kosztów</w:t>
      </w:r>
      <w:r w:rsidR="008A25F0">
        <w:t xml:space="preserve"> </w:t>
      </w:r>
      <w:r w:rsidRPr="000D3446">
        <w:t>obsługi</w:t>
      </w:r>
      <w:r w:rsidR="008A25F0">
        <w:t xml:space="preserve"> </w:t>
      </w:r>
      <w:r w:rsidRPr="000D3446">
        <w:t>administracyjnej,</w:t>
      </w:r>
      <w:r w:rsidR="008A25F0">
        <w:t xml:space="preserve"> </w:t>
      </w:r>
      <w:r w:rsidRPr="000D3446">
        <w:t>technicznej,</w:t>
      </w:r>
      <w:r w:rsidR="008A25F0">
        <w:t xml:space="preserve"> </w:t>
      </w:r>
      <w:r w:rsidRPr="000D3446">
        <w:t>informatycznej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prawnej</w:t>
      </w:r>
      <w:r w:rsidR="002B72B6">
        <w:t xml:space="preserve">, gdyż dotychczasowe </w:t>
      </w:r>
      <w:r w:rsidRPr="000D3446">
        <w:t>zadania</w:t>
      </w:r>
      <w:r w:rsidR="008A25F0">
        <w:t xml:space="preserve"> </w:t>
      </w:r>
      <w:r w:rsidRPr="000D3446">
        <w:t>zostaną</w:t>
      </w:r>
      <w:r w:rsidR="008A25F0">
        <w:t xml:space="preserve"> </w:t>
      </w:r>
      <w:r w:rsidRPr="000D3446">
        <w:t>powierzone</w:t>
      </w:r>
      <w:r w:rsidR="008A25F0">
        <w:t xml:space="preserve"> </w:t>
      </w:r>
      <w:r w:rsidRPr="000D3446">
        <w:t>pracownikom</w:t>
      </w:r>
      <w:r w:rsidR="008A25F0">
        <w:t xml:space="preserve"> </w:t>
      </w:r>
      <w:r w:rsidRPr="000D3446">
        <w:t>zatrudnionym</w:t>
      </w:r>
      <w:r w:rsidR="008A25F0">
        <w:t xml:space="preserve"> </w:t>
      </w:r>
      <w:r w:rsidRPr="000D3446">
        <w:t>obecnie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Centrali</w:t>
      </w:r>
      <w:r w:rsidR="008A25F0">
        <w:t xml:space="preserve"> </w:t>
      </w:r>
      <w:r w:rsidRPr="000D3446">
        <w:t>Biura</w:t>
      </w:r>
      <w:r w:rsidR="008A25F0">
        <w:t xml:space="preserve"> </w:t>
      </w:r>
      <w:r w:rsidRPr="000D3446">
        <w:t>POT.</w:t>
      </w:r>
    </w:p>
    <w:p w14:paraId="0831AB64" w14:textId="2FD76F9F" w:rsidR="000D3446" w:rsidRPr="000D3446" w:rsidRDefault="009C6B44" w:rsidP="004F5802">
      <w:pPr>
        <w:pStyle w:val="ARTartustawynprozporzdzenia"/>
      </w:pPr>
      <w:r>
        <w:t>O</w:t>
      </w:r>
      <w:r w:rsidRPr="000D3446">
        <w:t>ptymalnym</w:t>
      </w:r>
      <w:r>
        <w:t xml:space="preserve"> </w:t>
      </w:r>
      <w:r w:rsidRPr="000D3446">
        <w:t>terminem</w:t>
      </w:r>
      <w:r>
        <w:t xml:space="preserve"> </w:t>
      </w:r>
      <w:r w:rsidRPr="000D3446">
        <w:t>wejścia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życie</w:t>
      </w:r>
      <w:r>
        <w:t xml:space="preserve"> </w:t>
      </w:r>
      <w:r w:rsidRPr="000D3446">
        <w:t>zmian</w:t>
      </w:r>
      <w:r>
        <w:t xml:space="preserve"> </w:t>
      </w:r>
      <w:r w:rsidRPr="000D3446">
        <w:t>legislacyjnych</w:t>
      </w:r>
      <w:r>
        <w:t xml:space="preserve"> </w:t>
      </w:r>
      <w:r w:rsidRPr="000D3446">
        <w:t>zmieniających</w:t>
      </w:r>
      <w:r>
        <w:t xml:space="preserve"> </w:t>
      </w:r>
      <w:r w:rsidRPr="000D3446">
        <w:t>statut</w:t>
      </w:r>
      <w:r>
        <w:t xml:space="preserve"> </w:t>
      </w:r>
      <w:r w:rsidRPr="000D3446">
        <w:t>POT</w:t>
      </w:r>
      <w:r>
        <w:t xml:space="preserve"> </w:t>
      </w:r>
      <w:r w:rsidRPr="000D3446">
        <w:t>jest</w:t>
      </w:r>
      <w:r>
        <w:t xml:space="preserve"> </w:t>
      </w:r>
      <w:r w:rsidR="0075172A">
        <w:t>1</w:t>
      </w:r>
      <w:r w:rsidR="007459EC">
        <w:t xml:space="preserve"> </w:t>
      </w:r>
      <w:r>
        <w:t xml:space="preserve">stycznia </w:t>
      </w:r>
      <w:r w:rsidRPr="000D3446">
        <w:t>202</w:t>
      </w:r>
      <w:r w:rsidR="0075172A" w:rsidRPr="000D3446">
        <w:t>5</w:t>
      </w:r>
      <w:r w:rsidR="007459EC">
        <w:t xml:space="preserve"> </w:t>
      </w:r>
      <w:r w:rsidRPr="000D3446">
        <w:t>r.</w:t>
      </w:r>
      <w:r w:rsidR="0075172A">
        <w:t xml:space="preserve"> z</w:t>
      </w:r>
      <w:r w:rsidR="007459EC">
        <w:t xml:space="preserve"> </w:t>
      </w:r>
      <w:r>
        <w:t xml:space="preserve">uwagi na </w:t>
      </w:r>
      <w:r w:rsidR="000D3446" w:rsidRPr="000D3446">
        <w:t>obowiązywani</w:t>
      </w:r>
      <w:r>
        <w:t>e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31</w:t>
      </w:r>
      <w:r w:rsidR="002B72B6">
        <w:t xml:space="preserve"> grudnia 2</w:t>
      </w:r>
      <w:r w:rsidR="000D3446" w:rsidRPr="000D3446">
        <w:t>02</w:t>
      </w:r>
      <w:r w:rsidR="0075172A" w:rsidRPr="000D3446">
        <w:t>4</w:t>
      </w:r>
      <w:r w:rsidR="007459EC">
        <w:t xml:space="preserve"> </w:t>
      </w:r>
      <w:r w:rsidR="000D3446" w:rsidRPr="000D3446">
        <w:t>r.</w:t>
      </w:r>
      <w:r w:rsidR="008A25F0">
        <w:t xml:space="preserve"> </w:t>
      </w:r>
      <w:r w:rsidR="000D3446" w:rsidRPr="000D3446">
        <w:t>większości</w:t>
      </w:r>
      <w:r w:rsidR="008A25F0">
        <w:t xml:space="preserve"> </w:t>
      </w:r>
      <w:r w:rsidR="000D3446" w:rsidRPr="000D3446">
        <w:t>umów</w:t>
      </w:r>
      <w:r w:rsidR="008A25F0">
        <w:t xml:space="preserve"> </w:t>
      </w:r>
      <w:r w:rsidR="000D3446" w:rsidRPr="000D3446">
        <w:t>związanych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obsługą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funkcjonowaniem</w:t>
      </w:r>
      <w:r w:rsidR="008A25F0">
        <w:t xml:space="preserve"> </w:t>
      </w:r>
      <w:r w:rsidR="000D3446" w:rsidRPr="000D3446">
        <w:t>oddziału</w:t>
      </w:r>
      <w:r w:rsidR="008A25F0">
        <w:t xml:space="preserve"> </w:t>
      </w:r>
      <w:r w:rsidR="000D3446" w:rsidRPr="000D3446">
        <w:t>zamiejscowego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brakiem</w:t>
      </w:r>
      <w:r w:rsidR="008A25F0">
        <w:t xml:space="preserve"> </w:t>
      </w:r>
      <w:r w:rsidR="000D3446" w:rsidRPr="000D3446">
        <w:t>możliwości</w:t>
      </w:r>
      <w:r w:rsidR="008A25F0">
        <w:t xml:space="preserve"> </w:t>
      </w:r>
      <w:r w:rsidR="000D3446" w:rsidRPr="000D3446">
        <w:t>ich</w:t>
      </w:r>
      <w:r w:rsidR="008A25F0">
        <w:t xml:space="preserve"> </w:t>
      </w:r>
      <w:r w:rsidR="000D3446" w:rsidRPr="000D3446">
        <w:t>wypowiedzenia</w:t>
      </w:r>
      <w:r w:rsidR="008A25F0">
        <w:t xml:space="preserve"> </w:t>
      </w:r>
      <w:r w:rsidR="000D3446" w:rsidRPr="000D3446">
        <w:t>przed</w:t>
      </w:r>
      <w:r w:rsidR="008A25F0">
        <w:t xml:space="preserve"> </w:t>
      </w:r>
      <w:r w:rsidR="000D3446" w:rsidRPr="000D3446">
        <w:t>upływem</w:t>
      </w:r>
      <w:r w:rsidR="008A25F0">
        <w:t xml:space="preserve"> </w:t>
      </w:r>
      <w:r w:rsidR="000D3446" w:rsidRPr="000D3446">
        <w:t>tego</w:t>
      </w:r>
      <w:r w:rsidR="008A25F0">
        <w:t xml:space="preserve"> </w:t>
      </w:r>
      <w:r w:rsidR="000D3446" w:rsidRPr="000D3446">
        <w:t>terminu</w:t>
      </w:r>
      <w:r w:rsidR="008A25F0">
        <w:t xml:space="preserve"> </w:t>
      </w:r>
      <w:r w:rsidR="007D3755" w:rsidRPr="000D3446">
        <w:t>lub</w:t>
      </w:r>
      <w:r w:rsidR="00271A5F">
        <w:t>,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przypadku</w:t>
      </w:r>
      <w:r w:rsidR="008A25F0">
        <w:t xml:space="preserve"> </w:t>
      </w:r>
      <w:r w:rsidR="000D3446" w:rsidRPr="000D3446">
        <w:t>wcześniejszego</w:t>
      </w:r>
      <w:r w:rsidR="008A25F0">
        <w:t xml:space="preserve"> </w:t>
      </w:r>
      <w:r w:rsidR="000D3446" w:rsidRPr="000D3446">
        <w:t>ich</w:t>
      </w:r>
      <w:r w:rsidR="008A25F0">
        <w:t xml:space="preserve"> </w:t>
      </w:r>
      <w:r w:rsidR="000D3446" w:rsidRPr="000D3446">
        <w:t>wypowiedzenia</w:t>
      </w:r>
      <w:r>
        <w:t>,</w:t>
      </w:r>
      <w:r w:rsidR="008A25F0">
        <w:t xml:space="preserve"> </w:t>
      </w:r>
      <w:r w:rsidR="000D3446" w:rsidRPr="000D3446">
        <w:t>skutkując</w:t>
      </w:r>
      <w:r>
        <w:t>ych</w:t>
      </w:r>
      <w:r w:rsidR="008A25F0">
        <w:t xml:space="preserve"> </w:t>
      </w:r>
      <w:r w:rsidR="000D3446" w:rsidRPr="000D3446">
        <w:t>koniecznością</w:t>
      </w:r>
      <w:r w:rsidR="008A25F0">
        <w:t xml:space="preserve"> </w:t>
      </w:r>
      <w:r w:rsidR="000D3446" w:rsidRPr="000D3446">
        <w:t>zapłaty</w:t>
      </w:r>
      <w:r w:rsidR="008A25F0">
        <w:t xml:space="preserve"> </w:t>
      </w:r>
      <w:r>
        <w:t xml:space="preserve">odpowiednich </w:t>
      </w:r>
      <w:r w:rsidR="000D3446" w:rsidRPr="000D3446">
        <w:t>odszkodowań</w:t>
      </w:r>
      <w:r>
        <w:t>.</w:t>
      </w:r>
    </w:p>
    <w:p w14:paraId="7488C13D" w14:textId="5C792D44" w:rsidR="000D3446" w:rsidRPr="000D3446" w:rsidRDefault="009C6B44" w:rsidP="004F5802">
      <w:pPr>
        <w:pStyle w:val="ROZDZODDZPRZEDMprzedmiotregulacjirozdziauluboddziau"/>
      </w:pPr>
      <w:r>
        <w:lastRenderedPageBreak/>
        <w:t>P</w:t>
      </w:r>
      <w:r w:rsidR="000D3446" w:rsidRPr="000D3446">
        <w:t>rojektowan</w:t>
      </w:r>
      <w:r>
        <w:t>a</w:t>
      </w:r>
      <w:r w:rsidR="008A25F0">
        <w:t xml:space="preserve"> </w:t>
      </w:r>
      <w:r>
        <w:t>struktura organizacyjna POT</w:t>
      </w:r>
    </w:p>
    <w:p w14:paraId="3D6A3DEB" w14:textId="27E5FC49" w:rsidR="009C6B44" w:rsidRPr="000D3446" w:rsidRDefault="000D3446" w:rsidP="009C6B44">
      <w:pPr>
        <w:pStyle w:val="ARTartustawynprozporzdzenia"/>
      </w:pPr>
      <w:r w:rsidRPr="000D3446">
        <w:t>Projekt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przewiduje</w:t>
      </w:r>
      <w:r w:rsidR="008A25F0">
        <w:t xml:space="preserve"> </w:t>
      </w:r>
      <w:r w:rsidRPr="000D3446">
        <w:t>modyfikację</w:t>
      </w:r>
      <w:r w:rsidR="008A25F0">
        <w:t xml:space="preserve"> </w:t>
      </w:r>
      <w:r w:rsidRPr="000D3446">
        <w:t>struktury</w:t>
      </w:r>
      <w:r w:rsidR="008A25F0">
        <w:t xml:space="preserve"> </w:t>
      </w:r>
      <w:r w:rsidRPr="000D3446">
        <w:t>organizacyjnej</w:t>
      </w:r>
      <w:r w:rsidR="008A25F0">
        <w:t xml:space="preserve"> </w:t>
      </w:r>
      <w:r w:rsidRPr="000D3446">
        <w:t>Biura</w:t>
      </w:r>
      <w:r w:rsidR="008A25F0">
        <w:t xml:space="preserve"> </w:t>
      </w:r>
      <w:r w:rsidRPr="000D3446">
        <w:t>Prezesa</w:t>
      </w:r>
      <w:r w:rsidR="008A25F0">
        <w:t xml:space="preserve"> </w:t>
      </w:r>
      <w:r w:rsidRPr="000D3446">
        <w:t>POT</w:t>
      </w:r>
      <w:r w:rsidR="009C6B44">
        <w:t xml:space="preserve"> poprzez </w:t>
      </w:r>
      <w:r w:rsidR="009C6B44" w:rsidRPr="000D3446">
        <w:t>zmian</w:t>
      </w:r>
      <w:r w:rsidR="009C6B44">
        <w:t xml:space="preserve">ę </w:t>
      </w:r>
      <w:r w:rsidR="009C6B44" w:rsidRPr="000D3446">
        <w:t>statu</w:t>
      </w:r>
      <w:r w:rsidR="009C6B44">
        <w:t xml:space="preserve">tu </w:t>
      </w:r>
      <w:r w:rsidR="009C6B44" w:rsidRPr="000D3446">
        <w:t>POT</w:t>
      </w:r>
      <w:r w:rsidR="009C6B44">
        <w:t xml:space="preserve">, która </w:t>
      </w:r>
      <w:r w:rsidR="009C6B44" w:rsidRPr="000D3446">
        <w:t>poleg</w:t>
      </w:r>
      <w:r w:rsidR="009C6B44">
        <w:t xml:space="preserve">a </w:t>
      </w:r>
      <w:r w:rsidR="009C6B44" w:rsidRPr="000D3446">
        <w:t>na</w:t>
      </w:r>
      <w:r w:rsidR="009C6B44">
        <w:t xml:space="preserve"> </w:t>
      </w:r>
      <w:r w:rsidR="009C6B44" w:rsidRPr="000D3446">
        <w:t>likwidacji</w:t>
      </w:r>
      <w:r w:rsidR="009C6B44">
        <w:t xml:space="preserve"> </w:t>
      </w:r>
      <w:r w:rsidR="009C6B44" w:rsidRPr="000D3446">
        <w:t>terenowej</w:t>
      </w:r>
      <w:r w:rsidR="009C6B44">
        <w:t xml:space="preserve"> </w:t>
      </w:r>
      <w:r w:rsidR="009C6B44" w:rsidRPr="000D3446">
        <w:t>jednostki</w:t>
      </w:r>
      <w:r w:rsidR="009C6B44">
        <w:t xml:space="preserve"> </w:t>
      </w:r>
      <w:r w:rsidR="009C6B44" w:rsidRPr="000D3446">
        <w:t>organizacyjnej</w:t>
      </w:r>
      <w:r w:rsidR="009C6B44">
        <w:t xml:space="preserve"> – </w:t>
      </w:r>
      <w:r w:rsidR="009C6B44" w:rsidRPr="000D3446">
        <w:t>oddziału</w:t>
      </w:r>
      <w:r w:rsidR="009C6B44">
        <w:t xml:space="preserve"> </w:t>
      </w:r>
      <w:r w:rsidR="009C6B44" w:rsidRPr="000D3446">
        <w:t>zamiejscowego</w:t>
      </w:r>
      <w:r w:rsidR="009C6B44">
        <w:t>.</w:t>
      </w:r>
      <w:r w:rsidR="0075172A">
        <w:t xml:space="preserve"> W</w:t>
      </w:r>
      <w:r w:rsidR="007459EC">
        <w:t xml:space="preserve"> </w:t>
      </w:r>
      <w:r w:rsidR="009C6B44">
        <w:t xml:space="preserve">skład oddziału zamiejscowego, który ulegnie likwidacji, wchodzi </w:t>
      </w:r>
      <w:r w:rsidR="009C6B44" w:rsidRPr="000D3446">
        <w:t>DPBT</w:t>
      </w:r>
      <w:r w:rsidR="009C6B44">
        <w:t>, który zostanie przeniesiony</w:t>
      </w:r>
      <w:r w:rsidR="0075172A">
        <w:t xml:space="preserve"> w</w:t>
      </w:r>
      <w:r w:rsidR="007459EC">
        <w:t xml:space="preserve"> </w:t>
      </w:r>
      <w:r w:rsidR="009C6B44">
        <w:t xml:space="preserve">skład </w:t>
      </w:r>
      <w:r w:rsidR="009C6B44" w:rsidRPr="000D3446">
        <w:t>Biura</w:t>
      </w:r>
      <w:r w:rsidR="009C6B44">
        <w:t xml:space="preserve"> Prezesa POT jako Biuro </w:t>
      </w:r>
      <w:r w:rsidR="009C6B44" w:rsidRPr="000D3446">
        <w:t>Polskiego</w:t>
      </w:r>
      <w:r w:rsidR="009C6B44">
        <w:t xml:space="preserve"> </w:t>
      </w:r>
      <w:r w:rsidR="009C6B44" w:rsidRPr="000D3446">
        <w:t>Bonu</w:t>
      </w:r>
      <w:r w:rsidR="009C6B44">
        <w:t xml:space="preserve"> </w:t>
      </w:r>
      <w:r w:rsidR="009C6B44" w:rsidRPr="000D3446">
        <w:t>Turystycznego.</w:t>
      </w:r>
      <w:r w:rsidR="009C6B44">
        <w:t xml:space="preserve"> Zmiana ta </w:t>
      </w:r>
      <w:r w:rsidR="009C6B44" w:rsidRPr="000D3446">
        <w:t>nie</w:t>
      </w:r>
      <w:r w:rsidR="009C6B44">
        <w:t xml:space="preserve"> </w:t>
      </w:r>
      <w:r w:rsidR="009C6B44" w:rsidRPr="000D3446">
        <w:t>spowoduje</w:t>
      </w:r>
      <w:r w:rsidR="009C6B44">
        <w:t xml:space="preserve"> </w:t>
      </w:r>
      <w:r w:rsidR="009C6B44" w:rsidRPr="000D3446">
        <w:t>zmiany</w:t>
      </w:r>
      <w:r w:rsidR="009C6B44">
        <w:t xml:space="preserve"> </w:t>
      </w:r>
      <w:r w:rsidR="009C6B44" w:rsidRPr="000D3446">
        <w:t>zakresu</w:t>
      </w:r>
      <w:r w:rsidR="009C6B44">
        <w:t xml:space="preserve"> </w:t>
      </w:r>
      <w:r w:rsidR="009C6B44" w:rsidRPr="000D3446">
        <w:t>zadań</w:t>
      </w:r>
      <w:r w:rsidR="009C6B44">
        <w:t xml:space="preserve"> </w:t>
      </w:r>
      <w:r w:rsidR="009C6B44" w:rsidRPr="000D3446">
        <w:t>realizowanych</w:t>
      </w:r>
      <w:r w:rsidR="009C6B44">
        <w:t xml:space="preserve"> </w:t>
      </w:r>
      <w:r w:rsidR="009C6B44" w:rsidRPr="000D3446">
        <w:t>przez</w:t>
      </w:r>
      <w:r w:rsidR="009C6B44">
        <w:t xml:space="preserve"> pozostałe </w:t>
      </w:r>
      <w:r w:rsidR="009C6B44" w:rsidRPr="000D3446">
        <w:t>komórki</w:t>
      </w:r>
      <w:r w:rsidR="009C6B44">
        <w:t xml:space="preserve"> </w:t>
      </w:r>
      <w:r w:rsidR="009C6B44" w:rsidRPr="000D3446">
        <w:t>organizacyjne</w:t>
      </w:r>
      <w:r w:rsidR="009C6B44">
        <w:t xml:space="preserve"> </w:t>
      </w:r>
      <w:r w:rsidR="009C6B44" w:rsidRPr="000D3446">
        <w:t>POT,</w:t>
      </w:r>
      <w:r w:rsidR="0075172A">
        <w:t xml:space="preserve"> </w:t>
      </w:r>
      <w:r w:rsidR="0075172A" w:rsidRPr="000D3446">
        <w:t>a</w:t>
      </w:r>
      <w:r w:rsidR="007459EC">
        <w:t xml:space="preserve"> </w:t>
      </w:r>
      <w:r w:rsidR="009C6B44" w:rsidRPr="000D3446">
        <w:t>utworzone</w:t>
      </w:r>
      <w:r w:rsidR="009C6B44">
        <w:t xml:space="preserve"> </w:t>
      </w:r>
      <w:r w:rsidR="009C6B44" w:rsidRPr="000D3446">
        <w:t>Biuro</w:t>
      </w:r>
      <w:r w:rsidR="009C6B44">
        <w:t xml:space="preserve"> </w:t>
      </w:r>
      <w:r w:rsidR="009C6B44" w:rsidRPr="000D3446">
        <w:t>Polskiego</w:t>
      </w:r>
      <w:r w:rsidR="009C6B44">
        <w:t xml:space="preserve"> </w:t>
      </w:r>
      <w:r w:rsidR="009C6B44" w:rsidRPr="000D3446">
        <w:t>Bonu</w:t>
      </w:r>
      <w:r w:rsidR="009C6B44">
        <w:t xml:space="preserve"> </w:t>
      </w:r>
      <w:r w:rsidR="009C6B44" w:rsidRPr="000D3446">
        <w:t>Turystycznego</w:t>
      </w:r>
      <w:r w:rsidR="009C6B44">
        <w:t xml:space="preserve"> </w:t>
      </w:r>
      <w:r w:rsidR="009C6B44" w:rsidRPr="000D3446">
        <w:t>będzie</w:t>
      </w:r>
      <w:r w:rsidR="009C6B44">
        <w:t xml:space="preserve"> </w:t>
      </w:r>
      <w:r w:rsidR="009C6B44" w:rsidRPr="000D3446">
        <w:t>kontynuowało</w:t>
      </w:r>
      <w:r w:rsidR="009C6B44">
        <w:t xml:space="preserve"> </w:t>
      </w:r>
      <w:r w:rsidR="009C6B44" w:rsidRPr="000D3446">
        <w:t>realizację</w:t>
      </w:r>
      <w:r w:rsidR="009C6B44">
        <w:t xml:space="preserve"> </w:t>
      </w:r>
      <w:r w:rsidR="009C6B44" w:rsidRPr="000D3446">
        <w:t>zadań</w:t>
      </w:r>
      <w:r w:rsidR="009C6B44">
        <w:t xml:space="preserve"> </w:t>
      </w:r>
      <w:r w:rsidR="009C6B44" w:rsidRPr="000D3446">
        <w:t>DPBT,</w:t>
      </w:r>
      <w:r w:rsidR="009C6B44">
        <w:t xml:space="preserve"> </w:t>
      </w:r>
      <w:r w:rsidR="009C6B44" w:rsidRPr="000D3446">
        <w:t>związanych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9C6B44" w:rsidRPr="000D3446">
        <w:t>obsługą</w:t>
      </w:r>
      <w:r w:rsidR="009C6B44">
        <w:t xml:space="preserve"> </w:t>
      </w:r>
      <w:r w:rsidR="009C6B44" w:rsidRPr="000D3446">
        <w:t>procedur</w:t>
      </w:r>
      <w:r w:rsidR="009C6B44">
        <w:t xml:space="preserve"> </w:t>
      </w:r>
      <w:r w:rsidR="009C6B44" w:rsidRPr="000D3446">
        <w:t>zamykania</w:t>
      </w:r>
      <w:r w:rsidR="009C6B44">
        <w:t xml:space="preserve"> </w:t>
      </w:r>
      <w:r w:rsidR="009C6B44" w:rsidRPr="000D3446">
        <w:t>programu</w:t>
      </w:r>
      <w:r w:rsidR="009C6B44">
        <w:t xml:space="preserve"> </w:t>
      </w:r>
      <w:r w:rsidR="009C6B44" w:rsidRPr="000D3446">
        <w:t>Polski</w:t>
      </w:r>
      <w:r w:rsidR="009C6B44">
        <w:t xml:space="preserve"> </w:t>
      </w:r>
      <w:r w:rsidR="009C6B44" w:rsidRPr="000D3446">
        <w:t>Bon</w:t>
      </w:r>
      <w:r w:rsidR="009C6B44">
        <w:t xml:space="preserve"> </w:t>
      </w:r>
      <w:r w:rsidR="009C6B44" w:rsidRPr="000D3446">
        <w:t>Turystyczny.</w:t>
      </w:r>
    </w:p>
    <w:p w14:paraId="69C59ADC" w14:textId="60B424AB" w:rsidR="000D3446" w:rsidRPr="000D3446" w:rsidRDefault="000D3446" w:rsidP="004F5802">
      <w:pPr>
        <w:pStyle w:val="ARTartustawynprozporzdzenia"/>
      </w:pPr>
      <w:r w:rsidRPr="000D3446">
        <w:t>Po</w:t>
      </w:r>
      <w:r w:rsidR="008A25F0">
        <w:t xml:space="preserve"> </w:t>
      </w:r>
      <w:r w:rsidRPr="000D3446">
        <w:t>wejściu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życie</w:t>
      </w:r>
      <w:r w:rsidR="008A25F0">
        <w:t xml:space="preserve"> </w:t>
      </w:r>
      <w:r w:rsidRPr="000D3446">
        <w:t>projektowanej</w:t>
      </w:r>
      <w:r w:rsidR="008A25F0">
        <w:t xml:space="preserve"> </w:t>
      </w:r>
      <w:r w:rsidRPr="000D3446">
        <w:t>regulacji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skład</w:t>
      </w:r>
      <w:r w:rsidR="008A25F0">
        <w:t xml:space="preserve"> </w:t>
      </w:r>
      <w:r w:rsidRPr="000D3446">
        <w:t>Biura</w:t>
      </w:r>
      <w:r w:rsidR="008A25F0">
        <w:t xml:space="preserve"> </w:t>
      </w:r>
      <w:r w:rsidRPr="000D3446">
        <w:t>Prezesa</w:t>
      </w:r>
      <w:r w:rsidR="008A25F0">
        <w:t xml:space="preserve"> </w:t>
      </w:r>
      <w:r w:rsidRPr="000D3446">
        <w:t>Polskiej</w:t>
      </w:r>
      <w:r w:rsidR="008A25F0">
        <w:t xml:space="preserve"> </w:t>
      </w:r>
      <w:r w:rsidRPr="000D3446">
        <w:t>Organizacji</w:t>
      </w:r>
      <w:r w:rsidR="008A25F0">
        <w:t xml:space="preserve"> </w:t>
      </w:r>
      <w:r w:rsidRPr="000D3446">
        <w:t>Turystycznej</w:t>
      </w:r>
      <w:r w:rsidR="008A25F0">
        <w:t xml:space="preserve"> </w:t>
      </w:r>
      <w:r w:rsidRPr="000D3446">
        <w:t>będą</w:t>
      </w:r>
      <w:r w:rsidR="008A25F0">
        <w:t xml:space="preserve"> </w:t>
      </w:r>
      <w:r w:rsidRPr="000D3446">
        <w:t>wchodzić</w:t>
      </w:r>
      <w:r w:rsidR="008A25F0">
        <w:t xml:space="preserve"> </w:t>
      </w:r>
      <w:r w:rsidRPr="000D3446">
        <w:t>następujące</w:t>
      </w:r>
      <w:r w:rsidR="008A25F0">
        <w:t xml:space="preserve"> </w:t>
      </w:r>
      <w:r w:rsidRPr="000D3446">
        <w:t>komórki</w:t>
      </w:r>
      <w:r w:rsidR="008A25F0">
        <w:t xml:space="preserve"> </w:t>
      </w:r>
      <w:r w:rsidRPr="000D3446">
        <w:t>organizacyjne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samodzielne</w:t>
      </w:r>
      <w:r w:rsidR="008A25F0">
        <w:t xml:space="preserve"> </w:t>
      </w:r>
      <w:r w:rsidRPr="000D3446">
        <w:t>stanowiska:</w:t>
      </w:r>
    </w:p>
    <w:p w14:paraId="5CD2EACC" w14:textId="77777777" w:rsidR="000D3446" w:rsidRPr="000D3446" w:rsidRDefault="004F5802" w:rsidP="004F5802">
      <w:pPr>
        <w:pStyle w:val="PKTpunkt"/>
      </w:pPr>
      <w:bookmarkStart w:id="2" w:name="_Hlk163559821"/>
      <w:r>
        <w:t>1)</w:t>
      </w:r>
      <w:r>
        <w:tab/>
      </w:r>
      <w:r w:rsidR="000D3446" w:rsidRPr="000D3446">
        <w:t>Departament</w:t>
      </w:r>
      <w:r w:rsidR="008A25F0">
        <w:t xml:space="preserve"> </w:t>
      </w:r>
      <w:r w:rsidR="000D3446" w:rsidRPr="000D3446">
        <w:t>Administracji;</w:t>
      </w:r>
    </w:p>
    <w:p w14:paraId="22867E23" w14:textId="68BDB840" w:rsidR="000D3446" w:rsidRPr="000D3446" w:rsidRDefault="004F5802" w:rsidP="004F5802">
      <w:pPr>
        <w:pStyle w:val="PKTpunkt"/>
      </w:pPr>
      <w:r>
        <w:t>2)</w:t>
      </w:r>
      <w:r>
        <w:tab/>
      </w:r>
      <w:r w:rsidR="000D3446" w:rsidRPr="000D3446">
        <w:t>Departament</w:t>
      </w:r>
      <w:r w:rsidR="008A25F0">
        <w:t xml:space="preserve"> </w:t>
      </w:r>
      <w:r w:rsidR="000D3446" w:rsidRPr="000D3446">
        <w:t>Finansowo</w:t>
      </w:r>
      <w:r w:rsidR="0075172A">
        <w:softHyphen/>
      </w:r>
      <w:r w:rsidR="0075172A">
        <w:noBreakHyphen/>
      </w:r>
      <w:r w:rsidR="000D3446" w:rsidRPr="000D3446">
        <w:t>Ekonomiczny;</w:t>
      </w:r>
    </w:p>
    <w:p w14:paraId="1CA1B904" w14:textId="76D82005" w:rsidR="000D3446" w:rsidRPr="000D3446" w:rsidRDefault="004F5802" w:rsidP="000D3446">
      <w:pPr>
        <w:pStyle w:val="PKTpunkt"/>
      </w:pPr>
      <w:r>
        <w:t>3)</w:t>
      </w:r>
      <w:r>
        <w:tab/>
      </w:r>
      <w:r w:rsidR="000D3446" w:rsidRPr="000D3446">
        <w:t>Departament</w:t>
      </w:r>
      <w:r w:rsidR="008A25F0">
        <w:t xml:space="preserve"> </w:t>
      </w:r>
      <w:r w:rsidR="000D3446" w:rsidRPr="000D3446">
        <w:t>Marketingu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Komunikacji;</w:t>
      </w:r>
    </w:p>
    <w:p w14:paraId="0343A00E" w14:textId="5C51463E" w:rsidR="000D3446" w:rsidRPr="000D3446" w:rsidRDefault="004F5802" w:rsidP="000D3446">
      <w:pPr>
        <w:pStyle w:val="PKTpunkt"/>
      </w:pPr>
      <w:r>
        <w:t>4)</w:t>
      </w:r>
      <w:r>
        <w:tab/>
      </w:r>
      <w:r w:rsidR="000D3446" w:rsidRPr="000D3446">
        <w:t>Departament</w:t>
      </w:r>
      <w:r w:rsidR="008A25F0">
        <w:t xml:space="preserve"> </w:t>
      </w:r>
      <w:r w:rsidR="000D3446" w:rsidRPr="000D3446">
        <w:t>Planowania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Rozwoju;</w:t>
      </w:r>
    </w:p>
    <w:p w14:paraId="545FE525" w14:textId="77777777" w:rsidR="000D3446" w:rsidRPr="000D3446" w:rsidRDefault="004F5802" w:rsidP="000D3446">
      <w:pPr>
        <w:pStyle w:val="PKTpunkt"/>
      </w:pPr>
      <w:r>
        <w:t>5)</w:t>
      </w:r>
      <w:r>
        <w:tab/>
      </w:r>
      <w:r w:rsidR="000D3446" w:rsidRPr="000D3446">
        <w:t>Departament</w:t>
      </w:r>
      <w:r w:rsidR="008A25F0">
        <w:t xml:space="preserve"> </w:t>
      </w:r>
      <w:r w:rsidR="000D3446" w:rsidRPr="000D3446">
        <w:t>Wsparcia</w:t>
      </w:r>
      <w:r w:rsidR="008A25F0">
        <w:t xml:space="preserve"> </w:t>
      </w:r>
      <w:r w:rsidR="000D3446" w:rsidRPr="000D3446">
        <w:t>Rozwoju</w:t>
      </w:r>
      <w:r w:rsidR="008A25F0">
        <w:t xml:space="preserve"> </w:t>
      </w:r>
      <w:r w:rsidR="000D3446" w:rsidRPr="000D3446">
        <w:t>Turystyki;</w:t>
      </w:r>
    </w:p>
    <w:p w14:paraId="7DE68EC9" w14:textId="35009E0D" w:rsidR="000D3446" w:rsidRPr="000D3446" w:rsidRDefault="004F5802" w:rsidP="000D3446">
      <w:pPr>
        <w:pStyle w:val="PKTpunkt"/>
      </w:pPr>
      <w:r>
        <w:t>6)</w:t>
      </w:r>
      <w:r>
        <w:tab/>
      </w:r>
      <w:r w:rsidR="000D3446" w:rsidRPr="000D3446">
        <w:t>Biuro</w:t>
      </w:r>
      <w:r w:rsidR="008A25F0">
        <w:t xml:space="preserve"> </w:t>
      </w:r>
      <w:r w:rsidR="000D3446" w:rsidRPr="000D3446">
        <w:t>Rzecznika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Spraw</w:t>
      </w:r>
      <w:r w:rsidR="008A25F0">
        <w:t xml:space="preserve"> </w:t>
      </w:r>
      <w:r w:rsidR="000D3446" w:rsidRPr="000D3446">
        <w:t>Kontaktu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0D3446" w:rsidRPr="000D3446">
        <w:t>Mediami;</w:t>
      </w:r>
    </w:p>
    <w:p w14:paraId="1100BDC4" w14:textId="16A1A7D7" w:rsidR="000D3446" w:rsidRPr="000D3446" w:rsidRDefault="004F5802" w:rsidP="000D3446">
      <w:pPr>
        <w:pStyle w:val="PKTpunkt"/>
      </w:pPr>
      <w:r>
        <w:t>7)</w:t>
      </w:r>
      <w:r>
        <w:tab/>
      </w:r>
      <w:r w:rsidR="000D3446" w:rsidRPr="000D3446">
        <w:t>Biuro</w:t>
      </w:r>
      <w:r w:rsidR="008A25F0">
        <w:t xml:space="preserve"> </w:t>
      </w:r>
      <w:r w:rsidR="000D3446" w:rsidRPr="000D3446">
        <w:t>Spotkań</w:t>
      </w:r>
      <w:r w:rsidR="0075172A">
        <w:t xml:space="preserve"> </w:t>
      </w:r>
      <w:r w:rsidR="0075172A" w:rsidRPr="000D3446">
        <w:t>i</w:t>
      </w:r>
      <w:r w:rsidR="0075172A">
        <w:t> </w:t>
      </w:r>
      <w:r w:rsidR="000D3446" w:rsidRPr="000D3446">
        <w:t>Wydarzeń</w:t>
      </w:r>
      <w:r w:rsidR="008A25F0">
        <w:t xml:space="preserve"> </w:t>
      </w:r>
      <w:r w:rsidR="004C1468">
        <w:t xml:space="preserve">– </w:t>
      </w:r>
      <w:r w:rsidR="000D3446" w:rsidRPr="000D3446">
        <w:t>Poland</w:t>
      </w:r>
      <w:r w:rsidR="008A25F0">
        <w:t xml:space="preserve"> </w:t>
      </w:r>
      <w:proofErr w:type="spellStart"/>
      <w:r w:rsidR="000D3446" w:rsidRPr="000D3446">
        <w:t>Convention</w:t>
      </w:r>
      <w:proofErr w:type="spellEnd"/>
      <w:r w:rsidR="008A25F0">
        <w:t xml:space="preserve"> </w:t>
      </w:r>
      <w:proofErr w:type="spellStart"/>
      <w:r w:rsidR="000D3446" w:rsidRPr="000D3446">
        <w:t>Bureau</w:t>
      </w:r>
      <w:proofErr w:type="spellEnd"/>
      <w:r w:rsidR="000D3446" w:rsidRPr="000D3446">
        <w:t>;</w:t>
      </w:r>
    </w:p>
    <w:p w14:paraId="647CCEB5" w14:textId="77777777" w:rsidR="000D3446" w:rsidRPr="000D3446" w:rsidRDefault="004F5802" w:rsidP="000D3446">
      <w:pPr>
        <w:pStyle w:val="PKTpunkt"/>
      </w:pPr>
      <w:r>
        <w:t>8)</w:t>
      </w:r>
      <w:r>
        <w:tab/>
      </w:r>
      <w:r w:rsidR="000D3446" w:rsidRPr="000D3446">
        <w:t>Biuro</w:t>
      </w:r>
      <w:r w:rsidR="008A25F0">
        <w:t xml:space="preserve"> </w:t>
      </w:r>
      <w:r w:rsidR="000D3446" w:rsidRPr="000D3446">
        <w:t>Polskiego</w:t>
      </w:r>
      <w:r w:rsidR="008A25F0">
        <w:t xml:space="preserve"> </w:t>
      </w:r>
      <w:r w:rsidR="000D3446" w:rsidRPr="000D3446">
        <w:t>Bonu</w:t>
      </w:r>
      <w:r w:rsidR="008A25F0">
        <w:t xml:space="preserve"> </w:t>
      </w:r>
      <w:r w:rsidR="000D3446" w:rsidRPr="000D3446">
        <w:t>Turystycznego;</w:t>
      </w:r>
    </w:p>
    <w:p w14:paraId="2312F309" w14:textId="3A18234B" w:rsidR="000D3446" w:rsidRPr="000D3446" w:rsidRDefault="004F5802" w:rsidP="000D3446">
      <w:pPr>
        <w:pStyle w:val="PKTpunkt"/>
      </w:pPr>
      <w:r>
        <w:t>9)</w:t>
      </w:r>
      <w:r>
        <w:tab/>
      </w:r>
      <w:r w:rsidR="000D3446" w:rsidRPr="000D3446">
        <w:t>samodzielne</w:t>
      </w:r>
      <w:r w:rsidR="008A25F0">
        <w:t xml:space="preserve"> </w:t>
      </w:r>
      <w:r w:rsidR="000D3446" w:rsidRPr="000D3446">
        <w:t>stanowisko</w:t>
      </w:r>
      <w:r w:rsidR="008A25F0">
        <w:t xml:space="preserve"> </w:t>
      </w:r>
      <w:r w:rsidR="000D3446" w:rsidRPr="000D3446">
        <w:t>d</w:t>
      </w:r>
      <w:r w:rsidR="000E1801">
        <w:t>o spraw</w:t>
      </w:r>
      <w:r w:rsidR="008A25F0">
        <w:t xml:space="preserve"> </w:t>
      </w:r>
      <w:r w:rsidR="000D3446" w:rsidRPr="000D3446">
        <w:t>audytu</w:t>
      </w:r>
      <w:r w:rsidR="008A25F0">
        <w:t xml:space="preserve"> </w:t>
      </w:r>
      <w:r w:rsidR="000D3446" w:rsidRPr="000D3446">
        <w:t>wewnętrznego</w:t>
      </w:r>
      <w:r w:rsidR="009C6B44">
        <w:t>;</w:t>
      </w:r>
    </w:p>
    <w:p w14:paraId="29026EB9" w14:textId="52B09F1F" w:rsidR="000D3446" w:rsidRPr="000D3446" w:rsidRDefault="004F5802" w:rsidP="000D3446">
      <w:pPr>
        <w:pStyle w:val="PKTpunkt"/>
      </w:pPr>
      <w:r>
        <w:t>10)</w:t>
      </w:r>
      <w:r>
        <w:tab/>
      </w:r>
      <w:r w:rsidR="000D3446" w:rsidRPr="000D3446">
        <w:t>samodzielne</w:t>
      </w:r>
      <w:r w:rsidR="008A25F0">
        <w:t xml:space="preserve"> </w:t>
      </w:r>
      <w:r w:rsidR="000D3446" w:rsidRPr="000D3446">
        <w:t>stanowisko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spraw</w:t>
      </w:r>
      <w:r w:rsidR="008A25F0">
        <w:t xml:space="preserve"> </w:t>
      </w:r>
      <w:r w:rsidR="000D3446" w:rsidRPr="000D3446">
        <w:t>bezpieczeństwa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higieny</w:t>
      </w:r>
      <w:r w:rsidR="008A25F0">
        <w:t xml:space="preserve"> </w:t>
      </w:r>
      <w:r w:rsidR="000D3446" w:rsidRPr="000D3446">
        <w:t>pracy;</w:t>
      </w:r>
    </w:p>
    <w:p w14:paraId="5D5E6980" w14:textId="5CD5550E" w:rsidR="000D3446" w:rsidRPr="000D3446" w:rsidRDefault="004F5802" w:rsidP="000D3446">
      <w:pPr>
        <w:pStyle w:val="PKTpunkt"/>
      </w:pPr>
      <w:r>
        <w:t>11)</w:t>
      </w:r>
      <w:r>
        <w:tab/>
      </w:r>
      <w:r w:rsidR="000D3446" w:rsidRPr="000D3446">
        <w:t>samodzielne</w:t>
      </w:r>
      <w:r w:rsidR="008A25F0">
        <w:t xml:space="preserve"> </w:t>
      </w:r>
      <w:r w:rsidR="000D3446" w:rsidRPr="000D3446">
        <w:t>stanowisko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spraw</w:t>
      </w:r>
      <w:r w:rsidR="008A25F0">
        <w:t xml:space="preserve"> </w:t>
      </w:r>
      <w:r w:rsidR="000D3446" w:rsidRPr="000D3446">
        <w:t>kadr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szkoleń;</w:t>
      </w:r>
    </w:p>
    <w:p w14:paraId="0A02397B" w14:textId="7A0F4B9F" w:rsidR="000D3446" w:rsidRPr="000D3446" w:rsidRDefault="004F5802" w:rsidP="000D3446">
      <w:pPr>
        <w:pStyle w:val="PKTpunkt"/>
      </w:pPr>
      <w:r>
        <w:t>12)</w:t>
      </w:r>
      <w:r>
        <w:tab/>
      </w:r>
      <w:r w:rsidR="000D3446" w:rsidRPr="000D3446">
        <w:t>samodzielne</w:t>
      </w:r>
      <w:r w:rsidR="008A25F0">
        <w:t xml:space="preserve"> </w:t>
      </w:r>
      <w:r w:rsidR="000D3446" w:rsidRPr="000D3446">
        <w:t>stanowisko</w:t>
      </w:r>
      <w:r w:rsidR="008A25F0">
        <w:t xml:space="preserve"> </w:t>
      </w:r>
      <w:r w:rsidR="009C6B44">
        <w:t xml:space="preserve">– </w:t>
      </w:r>
      <w:r w:rsidR="000D3446" w:rsidRPr="000D3446">
        <w:t>inspektor</w:t>
      </w:r>
      <w:r w:rsidR="008A25F0">
        <w:t xml:space="preserve"> </w:t>
      </w:r>
      <w:r w:rsidR="000D3446" w:rsidRPr="000D3446">
        <w:t>ochrony</w:t>
      </w:r>
      <w:r w:rsidR="008A25F0">
        <w:t xml:space="preserve"> </w:t>
      </w:r>
      <w:r w:rsidR="000D3446" w:rsidRPr="000D3446">
        <w:t>danych</w:t>
      </w:r>
      <w:r w:rsidR="008A25F0">
        <w:t xml:space="preserve"> </w:t>
      </w:r>
      <w:r w:rsidR="000D3446" w:rsidRPr="000D3446">
        <w:t>osobowych;</w:t>
      </w:r>
    </w:p>
    <w:p w14:paraId="1263DF54" w14:textId="0542541A" w:rsidR="000D3446" w:rsidRPr="000D3446" w:rsidRDefault="004F5802" w:rsidP="000D3446">
      <w:pPr>
        <w:pStyle w:val="PKTpunkt"/>
      </w:pPr>
      <w:r>
        <w:t>13)</w:t>
      </w:r>
      <w:r>
        <w:tab/>
      </w:r>
      <w:r w:rsidR="000D3446" w:rsidRPr="000D3446">
        <w:t>samodzielne</w:t>
      </w:r>
      <w:r w:rsidR="008A25F0">
        <w:t xml:space="preserve"> </w:t>
      </w:r>
      <w:r w:rsidR="000D3446" w:rsidRPr="000D3446">
        <w:t>stanowisko</w:t>
      </w:r>
      <w:r w:rsidR="009C6B44">
        <w:t xml:space="preserve"> – </w:t>
      </w:r>
      <w:r w:rsidR="000D3446" w:rsidRPr="000D3446">
        <w:t>radca</w:t>
      </w:r>
      <w:r w:rsidR="008A25F0">
        <w:t xml:space="preserve"> </w:t>
      </w:r>
      <w:r w:rsidR="000D3446" w:rsidRPr="000D3446">
        <w:t>prawny.</w:t>
      </w:r>
    </w:p>
    <w:bookmarkEnd w:id="2"/>
    <w:p w14:paraId="44A3D726" w14:textId="2B726A84" w:rsidR="000D3446" w:rsidRPr="000D3446" w:rsidRDefault="004C1468" w:rsidP="004F5802">
      <w:pPr>
        <w:pStyle w:val="ARTartustawynprozporzdzenia"/>
      </w:pPr>
      <w:r>
        <w:t>Oprócz projektowanych zmian, które wymagają uchylenia przepisu</w:t>
      </w:r>
      <w:r w:rsidR="0075172A">
        <w:t xml:space="preserve"> §</w:t>
      </w:r>
      <w:r w:rsidR="007459EC">
        <w:t xml:space="preserve"> </w:t>
      </w:r>
      <w:r>
        <w:t>14a,</w:t>
      </w:r>
      <w:r w:rsidR="0075172A">
        <w:t xml:space="preserve"> z</w:t>
      </w:r>
      <w:r w:rsidR="007459EC">
        <w:t xml:space="preserve"> </w:t>
      </w:r>
      <w:r>
        <w:t>których część zostanie włączona do nowego brzmienia</w:t>
      </w:r>
      <w:r w:rsidR="0075172A">
        <w:t xml:space="preserve"> §</w:t>
      </w:r>
      <w:r w:rsidR="007459EC">
        <w:t xml:space="preserve"> </w:t>
      </w:r>
      <w:r>
        <w:t>14, w</w:t>
      </w:r>
      <w:r w:rsidR="008A25F0">
        <w:t xml:space="preserve"> </w:t>
      </w:r>
      <w:r w:rsidR="000D3446" w:rsidRPr="000D3446">
        <w:t>projektowanym</w:t>
      </w:r>
      <w:r w:rsidR="008A25F0">
        <w:t xml:space="preserve"> </w:t>
      </w:r>
      <w:r w:rsidR="000D3446" w:rsidRPr="000D3446">
        <w:t>rozporządzeniu</w:t>
      </w:r>
      <w:r w:rsidR="008A25F0">
        <w:t xml:space="preserve"> </w:t>
      </w:r>
      <w:r w:rsidR="000D3446" w:rsidRPr="000D3446">
        <w:t>usunięto</w:t>
      </w:r>
      <w:r w:rsidR="008A25F0">
        <w:t xml:space="preserve"> </w:t>
      </w:r>
      <w:r>
        <w:t xml:space="preserve">przepis </w:t>
      </w:r>
      <w:r w:rsidR="000D3446" w:rsidRPr="000D3446">
        <w:t>dotychczasowego</w:t>
      </w:r>
      <w:r w:rsidR="0075172A">
        <w:t xml:space="preserve"> §</w:t>
      </w:r>
      <w:r w:rsidR="007459EC">
        <w:t xml:space="preserve"> </w:t>
      </w:r>
      <w:r w:rsidR="000D3446" w:rsidRPr="000D3446">
        <w:t>14a</w:t>
      </w:r>
      <w:r w:rsidR="0075172A">
        <w:t xml:space="preserve"> ust.</w:t>
      </w:r>
      <w:r w:rsidR="007459EC">
        <w:t xml:space="preserve"> </w:t>
      </w:r>
      <w:r w:rsidR="000D3446" w:rsidRPr="000D3446">
        <w:t>5</w:t>
      </w:r>
      <w:r>
        <w:t>. Norma zawarta</w:t>
      </w:r>
      <w:r w:rsidR="0075172A">
        <w:t xml:space="preserve"> w</w:t>
      </w:r>
      <w:r w:rsidR="007459EC">
        <w:t xml:space="preserve"> </w:t>
      </w:r>
      <w:r>
        <w:t>tym przepisie niejako powiela przepis</w:t>
      </w:r>
      <w:r w:rsidR="0075172A">
        <w:t xml:space="preserve"> art.</w:t>
      </w:r>
      <w:r w:rsidR="007459EC">
        <w:t xml:space="preserve"> </w:t>
      </w:r>
      <w:r w:rsidR="0075172A">
        <w:t>8</w:t>
      </w:r>
      <w:r w:rsidR="007459EC">
        <w:t xml:space="preserve"> </w:t>
      </w:r>
      <w:r>
        <w:t>ustawy</w:t>
      </w:r>
      <w:r w:rsidR="0075172A">
        <w:t xml:space="preserve"> o</w:t>
      </w:r>
      <w:r w:rsidR="007459EC">
        <w:t xml:space="preserve"> </w:t>
      </w:r>
      <w:r>
        <w:t>POT,</w:t>
      </w:r>
      <w:r w:rsidR="0075172A">
        <w:t xml:space="preserve"> w</w:t>
      </w:r>
      <w:r w:rsidR="007459EC">
        <w:t xml:space="preserve"> </w:t>
      </w:r>
      <w:r>
        <w:t>związku</w:t>
      </w:r>
      <w:r w:rsidR="0075172A">
        <w:t xml:space="preserve"> z</w:t>
      </w:r>
      <w:r w:rsidR="007459EC">
        <w:t xml:space="preserve"> </w:t>
      </w:r>
      <w:r>
        <w:t xml:space="preserve">czym nie ma konieczności jego </w:t>
      </w:r>
      <w:r w:rsidR="008D5285">
        <w:t xml:space="preserve">powtarzania </w:t>
      </w:r>
      <w:r w:rsidR="0075172A">
        <w:t>w</w:t>
      </w:r>
      <w:r w:rsidR="007459EC">
        <w:t xml:space="preserve"> </w:t>
      </w:r>
      <w:r>
        <w:t>rozporządzeniu</w:t>
      </w:r>
      <w:r w:rsidR="008D5285">
        <w:t>.</w:t>
      </w:r>
      <w:r w:rsidR="008A25F0">
        <w:t xml:space="preserve"> </w:t>
      </w:r>
      <w:r w:rsidR="000D3446" w:rsidRPr="000D3446">
        <w:t>Dotychczasowy</w:t>
      </w:r>
      <w:r w:rsidR="008A25F0">
        <w:t xml:space="preserve"> </w:t>
      </w:r>
      <w:r>
        <w:t xml:space="preserve">przepis </w:t>
      </w:r>
      <w:r w:rsidR="000D3446" w:rsidRPr="000D3446">
        <w:t>może</w:t>
      </w:r>
      <w:r w:rsidR="008A25F0">
        <w:t xml:space="preserve"> </w:t>
      </w:r>
      <w:r>
        <w:t xml:space="preserve">bowiem </w:t>
      </w:r>
      <w:r w:rsidR="000D3446" w:rsidRPr="000D3446">
        <w:t>rodzić</w:t>
      </w:r>
      <w:r w:rsidR="008A25F0">
        <w:t xml:space="preserve"> </w:t>
      </w:r>
      <w:r w:rsidR="000D3446" w:rsidRPr="000D3446">
        <w:t>wątpliwości</w:t>
      </w:r>
      <w:r w:rsidR="008A25F0">
        <w:t xml:space="preserve"> </w:t>
      </w:r>
      <w:r w:rsidR="000D3446" w:rsidRPr="000D3446">
        <w:t>odnośnie</w:t>
      </w:r>
      <w:r w:rsidR="008A25F0">
        <w:t xml:space="preserve"> </w:t>
      </w:r>
      <w:r w:rsidR="000D3446" w:rsidRPr="000D3446">
        <w:t>do</w:t>
      </w:r>
      <w:r w:rsidR="008A25F0">
        <w:t xml:space="preserve"> </w:t>
      </w:r>
      <w:r w:rsidR="000D3446" w:rsidRPr="000D3446">
        <w:t>tego,</w:t>
      </w:r>
      <w:r w:rsidR="008A25F0">
        <w:t xml:space="preserve"> </w:t>
      </w:r>
      <w:r w:rsidR="000D3446" w:rsidRPr="000D3446">
        <w:t>czy</w:t>
      </w:r>
      <w:r w:rsidR="008A25F0">
        <w:t xml:space="preserve"> </w:t>
      </w:r>
      <w:r w:rsidR="000D3446" w:rsidRPr="000D3446">
        <w:t>dyrektorzy</w:t>
      </w:r>
      <w:r w:rsidR="008A25F0">
        <w:t xml:space="preserve"> </w:t>
      </w:r>
      <w:r w:rsidR="000D3446" w:rsidRPr="000D3446">
        <w:t>departamentów</w:t>
      </w:r>
      <w:r w:rsidR="008A25F0">
        <w:t xml:space="preserve"> </w:t>
      </w:r>
      <w:r w:rsidR="000D3446" w:rsidRPr="000D3446">
        <w:t>oraz</w:t>
      </w:r>
      <w:r w:rsidR="008A25F0">
        <w:t xml:space="preserve"> </w:t>
      </w:r>
      <w:r w:rsidR="000D3446" w:rsidRPr="000D3446">
        <w:t>kierownicy</w:t>
      </w:r>
      <w:r w:rsidR="008A25F0">
        <w:t xml:space="preserve"> </w:t>
      </w:r>
      <w:r w:rsidR="000D3446" w:rsidRPr="000D3446">
        <w:t>biur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="000D3446" w:rsidRPr="000D3446">
        <w:t>sekcji</w:t>
      </w:r>
      <w:r w:rsidR="008A25F0">
        <w:t xml:space="preserve"> </w:t>
      </w:r>
      <w:r w:rsidR="000D3446" w:rsidRPr="000D3446">
        <w:t>są</w:t>
      </w:r>
      <w:r w:rsidR="008A25F0">
        <w:t xml:space="preserve"> </w:t>
      </w:r>
      <w:r w:rsidR="000D3446" w:rsidRPr="000D3446">
        <w:t>pracownikami</w:t>
      </w:r>
      <w:r w:rsidR="008A25F0">
        <w:t xml:space="preserve"> </w:t>
      </w:r>
      <w:r w:rsidR="000D3446" w:rsidRPr="000D3446">
        <w:t>zatrudnianymi</w:t>
      </w:r>
      <w:r w:rsidR="008A25F0">
        <w:t xml:space="preserve"> </w:t>
      </w:r>
      <w:r w:rsidR="000D3446" w:rsidRPr="000D3446">
        <w:t>na</w:t>
      </w:r>
      <w:r w:rsidR="008A25F0">
        <w:t xml:space="preserve"> </w:t>
      </w:r>
      <w:r w:rsidR="000D3446" w:rsidRPr="000D3446">
        <w:t>podstawie</w:t>
      </w:r>
      <w:r w:rsidR="008A25F0">
        <w:t xml:space="preserve"> </w:t>
      </w:r>
      <w:r w:rsidR="000D3446" w:rsidRPr="000D3446">
        <w:t>powołania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rozumieniu</w:t>
      </w:r>
      <w:r w:rsidR="008A25F0">
        <w:t xml:space="preserve"> </w:t>
      </w:r>
      <w:r w:rsidR="000D3446" w:rsidRPr="000D3446">
        <w:t>przepisów</w:t>
      </w:r>
      <w:r w:rsidR="008A25F0">
        <w:t xml:space="preserve"> </w:t>
      </w:r>
      <w:r>
        <w:t>ustawy</w:t>
      </w:r>
      <w:r w:rsidR="0075172A">
        <w:t xml:space="preserve"> z</w:t>
      </w:r>
      <w:r w:rsidR="007459EC">
        <w:t xml:space="preserve"> </w:t>
      </w:r>
      <w:r>
        <w:t xml:space="preserve">dnia </w:t>
      </w:r>
      <w:r w:rsidRPr="004C1468">
        <w:t>2</w:t>
      </w:r>
      <w:r w:rsidR="0075172A" w:rsidRPr="004C1468">
        <w:t>6</w:t>
      </w:r>
      <w:r w:rsidR="007459EC">
        <w:t xml:space="preserve"> </w:t>
      </w:r>
      <w:r w:rsidRPr="004C1468">
        <w:t>czerwca 197</w:t>
      </w:r>
      <w:r w:rsidR="0075172A" w:rsidRPr="004C1468">
        <w:t>4</w:t>
      </w:r>
      <w:r w:rsidR="007459EC">
        <w:t xml:space="preserve"> </w:t>
      </w:r>
      <w:r w:rsidRPr="004C1468">
        <w:t xml:space="preserve">r. </w:t>
      </w:r>
      <w:r>
        <w:t xml:space="preserve">– </w:t>
      </w:r>
      <w:r w:rsidR="000D3446" w:rsidRPr="000D3446">
        <w:t>Kodeks</w:t>
      </w:r>
      <w:r w:rsidR="008A25F0">
        <w:t xml:space="preserve"> </w:t>
      </w:r>
      <w:r w:rsidR="000D3446" w:rsidRPr="000D3446">
        <w:t>pracy,</w:t>
      </w:r>
      <w:r w:rsidR="008A25F0">
        <w:t xml:space="preserve"> </w:t>
      </w:r>
      <w:r w:rsidR="000D3446" w:rsidRPr="000D3446">
        <w:t>podczas</w:t>
      </w:r>
      <w:r w:rsidR="008A25F0">
        <w:t xml:space="preserve"> </w:t>
      </w:r>
      <w:r w:rsidR="000D3446" w:rsidRPr="000D3446">
        <w:t>gdy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="000D3446" w:rsidRPr="000D3446">
        <w:t>rzeczywistości</w:t>
      </w:r>
      <w:r w:rsidR="008A25F0">
        <w:t xml:space="preserve"> </w:t>
      </w:r>
      <w:r w:rsidR="000D3446" w:rsidRPr="000D3446">
        <w:t>zatrudnieni</w:t>
      </w:r>
      <w:r w:rsidR="008A25F0">
        <w:t xml:space="preserve"> </w:t>
      </w:r>
      <w:r w:rsidR="000D3446" w:rsidRPr="000D3446">
        <w:t>są</w:t>
      </w:r>
      <w:r w:rsidR="008A25F0">
        <w:t xml:space="preserve"> </w:t>
      </w:r>
      <w:r w:rsidR="000D3446" w:rsidRPr="000D3446">
        <w:t>na</w:t>
      </w:r>
      <w:r w:rsidR="008A25F0">
        <w:t xml:space="preserve"> </w:t>
      </w:r>
      <w:r w:rsidR="000D3446" w:rsidRPr="000D3446">
        <w:t>podstawie</w:t>
      </w:r>
      <w:r w:rsidR="008A25F0">
        <w:t xml:space="preserve"> </w:t>
      </w:r>
      <w:r w:rsidR="000D3446" w:rsidRPr="000D3446">
        <w:t>stosunku</w:t>
      </w:r>
      <w:r w:rsidR="008A25F0">
        <w:t xml:space="preserve"> </w:t>
      </w:r>
      <w:r w:rsidR="000D3446" w:rsidRPr="000D3446">
        <w:t>pracy.</w:t>
      </w:r>
    </w:p>
    <w:p w14:paraId="5C819D80" w14:textId="08B7C323" w:rsidR="000D3446" w:rsidRDefault="000D3446" w:rsidP="004F5802">
      <w:pPr>
        <w:pStyle w:val="ARTartustawynprozporzdzenia"/>
      </w:pPr>
      <w:r w:rsidRPr="000D3446">
        <w:lastRenderedPageBreak/>
        <w:t>Ponadto</w:t>
      </w:r>
      <w:r w:rsidR="008A25F0">
        <w:t xml:space="preserve"> </w:t>
      </w:r>
      <w:r w:rsidRPr="000D3446">
        <w:t>projektowane</w:t>
      </w:r>
      <w:r w:rsidR="008A25F0">
        <w:t xml:space="preserve"> </w:t>
      </w:r>
      <w:r w:rsidRPr="000D3446">
        <w:t>rozporządzenie</w:t>
      </w:r>
      <w:r w:rsidR="008A25F0">
        <w:t xml:space="preserve"> </w:t>
      </w:r>
      <w:r w:rsidRPr="000D3446">
        <w:t>przewiduje</w:t>
      </w:r>
      <w:r w:rsidR="008A25F0">
        <w:t xml:space="preserve"> </w:t>
      </w:r>
      <w:r w:rsidR="00F203CD">
        <w:t>włączenie</w:t>
      </w:r>
      <w:r w:rsidR="0075172A">
        <w:t xml:space="preserve"> w</w:t>
      </w:r>
      <w:r w:rsidR="007459EC">
        <w:t xml:space="preserve"> </w:t>
      </w:r>
      <w:r w:rsidR="00F203CD">
        <w:t xml:space="preserve">strukturę </w:t>
      </w:r>
      <w:r w:rsidRPr="000D3446">
        <w:t>samodzielne</w:t>
      </w:r>
      <w:r w:rsidR="00F203CD">
        <w:t>go</w:t>
      </w:r>
      <w:r w:rsidR="008A25F0">
        <w:t xml:space="preserve"> </w:t>
      </w:r>
      <w:r w:rsidRPr="000D3446">
        <w:t>stanowisk</w:t>
      </w:r>
      <w:r w:rsidR="00F203CD">
        <w:t>a</w:t>
      </w:r>
      <w:r w:rsidR="008A25F0">
        <w:t xml:space="preserve"> </w:t>
      </w:r>
      <w:r w:rsidRPr="000D3446">
        <w:t>pracy</w:t>
      </w:r>
      <w:r w:rsidR="008A25F0">
        <w:t xml:space="preserve"> </w:t>
      </w:r>
      <w:r w:rsidRPr="000D3446">
        <w:t>–</w:t>
      </w:r>
      <w:r w:rsidR="008A25F0">
        <w:t xml:space="preserve"> </w:t>
      </w:r>
      <w:r w:rsidRPr="000D3446">
        <w:t>radcę</w:t>
      </w:r>
      <w:r w:rsidR="008A25F0">
        <w:t xml:space="preserve"> </w:t>
      </w:r>
      <w:r w:rsidRPr="000D3446">
        <w:t>prawnego.</w:t>
      </w:r>
      <w:r w:rsidR="008A25F0">
        <w:t xml:space="preserve">  </w:t>
      </w:r>
      <w:r w:rsidRPr="000D3446">
        <w:t>Zgodnie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treścią</w:t>
      </w:r>
      <w:r w:rsidR="0075172A">
        <w:t xml:space="preserve"> art.</w:t>
      </w:r>
      <w:r w:rsidR="007459EC">
        <w:t xml:space="preserve"> </w:t>
      </w:r>
      <w:r w:rsidR="0075172A" w:rsidRPr="000D3446">
        <w:t>9</w:t>
      </w:r>
      <w:r w:rsidR="0075172A">
        <w:t xml:space="preserve"> ust.</w:t>
      </w:r>
      <w:r w:rsidR="007459EC">
        <w:t xml:space="preserve"> </w:t>
      </w:r>
      <w:r w:rsidR="0075172A">
        <w:t>1</w:t>
      </w:r>
      <w:r w:rsidR="007459EC">
        <w:t xml:space="preserve"> </w:t>
      </w:r>
      <w:r w:rsidRPr="000D3446">
        <w:t>ustawy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dnia</w:t>
      </w:r>
      <w:r w:rsidR="008A25F0">
        <w:t xml:space="preserve"> </w:t>
      </w:r>
      <w:r w:rsidR="0075172A" w:rsidRPr="000D3446">
        <w:t>6</w:t>
      </w:r>
      <w:r w:rsidR="007459EC">
        <w:t xml:space="preserve"> </w:t>
      </w:r>
      <w:r w:rsidRPr="000D3446">
        <w:t>lipca</w:t>
      </w:r>
      <w:r w:rsidR="008A25F0">
        <w:t xml:space="preserve"> </w:t>
      </w:r>
      <w:r w:rsidRPr="000D3446">
        <w:t>198</w:t>
      </w:r>
      <w:r w:rsidR="0075172A" w:rsidRPr="000D3446">
        <w:t>2</w:t>
      </w:r>
      <w:r w:rsidR="007459EC">
        <w:t xml:space="preserve"> </w:t>
      </w:r>
      <w:r w:rsidRPr="000D3446">
        <w:t>r.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radcach</w:t>
      </w:r>
      <w:r w:rsidR="008A25F0">
        <w:t xml:space="preserve"> </w:t>
      </w:r>
      <w:r w:rsidRPr="000D3446">
        <w:t>prawnych</w:t>
      </w:r>
      <w:r w:rsidR="008A25F0">
        <w:t xml:space="preserve"> </w:t>
      </w:r>
      <w:r w:rsidRPr="000D3446">
        <w:t>(</w:t>
      </w:r>
      <w:r w:rsidR="0075172A">
        <w:t>Dz.</w:t>
      </w:r>
      <w:r w:rsidR="007459EC">
        <w:t xml:space="preserve"> </w:t>
      </w:r>
      <w:r w:rsidR="0075172A">
        <w:t>U. z</w:t>
      </w:r>
      <w:r w:rsidR="007459EC">
        <w:t xml:space="preserve"> </w:t>
      </w:r>
      <w:r w:rsidRPr="000D3446">
        <w:t>202</w:t>
      </w:r>
      <w:r w:rsidR="0075172A" w:rsidRPr="000D3446">
        <w:t>4</w:t>
      </w:r>
      <w:r w:rsidR="007459EC">
        <w:t xml:space="preserve"> </w:t>
      </w:r>
      <w:r w:rsidRPr="000D3446">
        <w:t>r.</w:t>
      </w:r>
      <w:r w:rsidR="0075172A">
        <w:t xml:space="preserve"> poz.</w:t>
      </w:r>
      <w:r w:rsidR="007459EC">
        <w:t xml:space="preserve"> </w:t>
      </w:r>
      <w:r w:rsidRPr="000D3446">
        <w:t>499),</w:t>
      </w:r>
      <w:r w:rsidR="008A25F0">
        <w:t xml:space="preserve"> </w:t>
      </w:r>
      <w:r w:rsidRPr="000D3446">
        <w:t>radca</w:t>
      </w:r>
      <w:r w:rsidR="008A25F0">
        <w:t xml:space="preserve"> </w:t>
      </w:r>
      <w:r w:rsidRPr="000D3446">
        <w:t>prawny</w:t>
      </w:r>
      <w:r w:rsidR="008A25F0">
        <w:t xml:space="preserve"> </w:t>
      </w:r>
      <w:r w:rsidRPr="000D3446">
        <w:t>wykonujący</w:t>
      </w:r>
      <w:r w:rsidR="008A25F0">
        <w:t xml:space="preserve"> </w:t>
      </w:r>
      <w:r w:rsidRPr="000D3446">
        <w:t>zawód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ramach</w:t>
      </w:r>
      <w:r w:rsidR="008A25F0">
        <w:t xml:space="preserve"> </w:t>
      </w:r>
      <w:r w:rsidRPr="000D3446">
        <w:t>stosunku</w:t>
      </w:r>
      <w:r w:rsidR="008A25F0">
        <w:t xml:space="preserve"> </w:t>
      </w:r>
      <w:r w:rsidRPr="000D3446">
        <w:t>pracy,</w:t>
      </w:r>
      <w:r w:rsidR="008A25F0">
        <w:t xml:space="preserve"> </w:t>
      </w:r>
      <w:r w:rsidRPr="000D3446">
        <w:t>zajmuje</w:t>
      </w:r>
      <w:r w:rsidR="008A25F0">
        <w:t xml:space="preserve"> </w:t>
      </w:r>
      <w:r w:rsidRPr="000D3446">
        <w:t>samodzielne</w:t>
      </w:r>
      <w:r w:rsidR="008A25F0">
        <w:t xml:space="preserve"> </w:t>
      </w:r>
      <w:r w:rsidRPr="000D3446">
        <w:t>stanowisko</w:t>
      </w:r>
      <w:r w:rsidR="008A25F0">
        <w:t xml:space="preserve"> </w:t>
      </w:r>
      <w:r w:rsidRPr="000D3446">
        <w:t>podległe</w:t>
      </w:r>
      <w:r w:rsidR="008A25F0">
        <w:t xml:space="preserve"> </w:t>
      </w:r>
      <w:r w:rsidRPr="000D3446">
        <w:t>bezpośrednio</w:t>
      </w:r>
      <w:r w:rsidR="008A25F0">
        <w:t xml:space="preserve"> </w:t>
      </w:r>
      <w:r w:rsidRPr="000D3446">
        <w:t>kierownikowi</w:t>
      </w:r>
      <w:r w:rsidR="008A25F0">
        <w:t xml:space="preserve"> </w:t>
      </w:r>
      <w:r w:rsidRPr="000D3446">
        <w:t>jednostki</w:t>
      </w:r>
      <w:r w:rsidR="008A25F0">
        <w:t xml:space="preserve"> </w:t>
      </w:r>
      <w:r w:rsidRPr="000D3446">
        <w:t>organizacyjnej.</w:t>
      </w:r>
    </w:p>
    <w:p w14:paraId="3092FD24" w14:textId="1A320B9D" w:rsidR="003847DA" w:rsidRPr="000D3446" w:rsidRDefault="00996C21" w:rsidP="00271A5F">
      <w:pPr>
        <w:pStyle w:val="ARTartustawynprozporzdzenia"/>
      </w:pPr>
      <w:r>
        <w:t xml:space="preserve">Projektowane rozporządzenie nie przewiduje </w:t>
      </w:r>
      <w:r w:rsidR="00271A5F">
        <w:t xml:space="preserve">przepisu </w:t>
      </w:r>
      <w:r>
        <w:t>dotyczącego powoływania kierowników sekcji</w:t>
      </w:r>
      <w:r w:rsidR="00271A5F">
        <w:t xml:space="preserve">. Tę szczegółową kwestię reguluje </w:t>
      </w:r>
      <w:r>
        <w:t xml:space="preserve">regulamin organizacyjny </w:t>
      </w:r>
      <w:r w:rsidR="006D5443">
        <w:t>POT</w:t>
      </w:r>
      <w:r w:rsidR="00271A5F">
        <w:t>.</w:t>
      </w:r>
      <w:r w:rsidR="003847DA">
        <w:t xml:space="preserve">  </w:t>
      </w:r>
      <w:r w:rsidR="00271A5F">
        <w:t xml:space="preserve">Ponieważ </w:t>
      </w:r>
      <w:r w:rsidR="003847DA">
        <w:t>sekcje nie są stał</w:t>
      </w:r>
      <w:r w:rsidR="00271A5F">
        <w:t>ymi</w:t>
      </w:r>
      <w:r w:rsidR="003847DA">
        <w:t xml:space="preserve"> jednostk</w:t>
      </w:r>
      <w:r w:rsidR="00271A5F">
        <w:t xml:space="preserve">ami organizacyjnymi i wchodzą w skład komórek organizacyjnych, a także są </w:t>
      </w:r>
      <w:r w:rsidR="003847DA">
        <w:t xml:space="preserve">powoływane </w:t>
      </w:r>
      <w:r w:rsidR="00271A5F">
        <w:t xml:space="preserve">fakultatywnie, </w:t>
      </w:r>
      <w:r w:rsidR="003847DA">
        <w:t>w zależności od konkretnych potrzeb</w:t>
      </w:r>
      <w:r w:rsidR="00271A5F">
        <w:t>, nie ma konieczności regulowania tych stanowisk na poziomie statutu.</w:t>
      </w:r>
      <w:r w:rsidR="003847DA">
        <w:t xml:space="preserve"> </w:t>
      </w:r>
      <w:r w:rsidR="00271A5F">
        <w:t>W</w:t>
      </w:r>
      <w:r w:rsidR="003847DA">
        <w:t>ystarcz</w:t>
      </w:r>
      <w:r w:rsidR="00271A5F">
        <w:t xml:space="preserve">y zatem, że regulacje dotyczące sekcji będą uregulowane </w:t>
      </w:r>
      <w:r w:rsidR="003847DA">
        <w:t>regulamin</w:t>
      </w:r>
      <w:r w:rsidR="00271A5F">
        <w:t>em</w:t>
      </w:r>
      <w:r w:rsidR="003847DA">
        <w:t xml:space="preserve"> organizacyjny</w:t>
      </w:r>
      <w:r w:rsidR="00271A5F">
        <w:t>m</w:t>
      </w:r>
      <w:r w:rsidR="007D5C0F">
        <w:t xml:space="preserve"> </w:t>
      </w:r>
      <w:r w:rsidR="00271A5F">
        <w:t xml:space="preserve">lub </w:t>
      </w:r>
      <w:r w:rsidR="007D5C0F">
        <w:t>zarządzeni</w:t>
      </w:r>
      <w:r w:rsidR="00271A5F">
        <w:t>ami</w:t>
      </w:r>
      <w:r w:rsidR="007D5C0F">
        <w:t xml:space="preserve"> Prezesa </w:t>
      </w:r>
      <w:r w:rsidR="006D5443">
        <w:t>POT</w:t>
      </w:r>
      <w:r w:rsidR="007D5C0F">
        <w:t>.</w:t>
      </w:r>
    </w:p>
    <w:p w14:paraId="3034BEC4" w14:textId="1484EAC4" w:rsidR="000D3446" w:rsidRPr="000D3446" w:rsidRDefault="000D3446" w:rsidP="00F203CD">
      <w:pPr>
        <w:pStyle w:val="ARTartustawynprozporzdzenia"/>
      </w:pPr>
      <w:r w:rsidRPr="000D3446">
        <w:t>W</w:t>
      </w:r>
      <w:r w:rsidR="008A25F0">
        <w:t xml:space="preserve"> </w:t>
      </w:r>
      <w:r w:rsidRPr="000D3446">
        <w:t>wyniku</w:t>
      </w:r>
      <w:r w:rsidR="008A25F0">
        <w:t xml:space="preserve"> </w:t>
      </w:r>
      <w:r w:rsidR="00F203CD">
        <w:t xml:space="preserve">projektowanych </w:t>
      </w:r>
      <w:r w:rsidRPr="000D3446">
        <w:t>zmian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przewiduje</w:t>
      </w:r>
      <w:r w:rsidR="008A25F0">
        <w:t xml:space="preserve"> </w:t>
      </w:r>
      <w:r w:rsidRPr="000D3446">
        <w:t>się</w:t>
      </w:r>
      <w:r w:rsidR="008A25F0">
        <w:t xml:space="preserve"> </w:t>
      </w:r>
      <w:r w:rsidRPr="000D3446">
        <w:t>wzrostu</w:t>
      </w:r>
      <w:r w:rsidR="008A25F0">
        <w:t xml:space="preserve"> </w:t>
      </w:r>
      <w:r w:rsidRPr="000D3446">
        <w:t>zatrudnienia</w:t>
      </w:r>
      <w:r w:rsidR="008A25F0">
        <w:t xml:space="preserve"> </w:t>
      </w:r>
      <w:r w:rsidR="00F203CD">
        <w:t>W</w:t>
      </w:r>
      <w:r w:rsidR="008A25F0">
        <w:t xml:space="preserve"> </w:t>
      </w:r>
      <w:r w:rsidRPr="000D3446">
        <w:t>ocenie</w:t>
      </w:r>
      <w:r w:rsidR="008A25F0">
        <w:t xml:space="preserve"> </w:t>
      </w:r>
      <w:r w:rsidRPr="000D3446">
        <w:t>wnioskodawców</w:t>
      </w:r>
      <w:r w:rsidR="008A25F0">
        <w:t xml:space="preserve"> </w:t>
      </w:r>
      <w:r w:rsidR="00F203CD">
        <w:t xml:space="preserve">projektowane zmiany są </w:t>
      </w:r>
      <w:r w:rsidRPr="000D3446">
        <w:t>optymalne</w:t>
      </w:r>
      <w:r w:rsidR="0075172A">
        <w:t xml:space="preserve"> i</w:t>
      </w:r>
      <w:r w:rsidR="007459EC">
        <w:t xml:space="preserve"> </w:t>
      </w:r>
      <w:r w:rsidRPr="000D3446">
        <w:t>będą</w:t>
      </w:r>
      <w:r w:rsidR="008A25F0">
        <w:t xml:space="preserve"> </w:t>
      </w:r>
      <w:r w:rsidRPr="000D3446">
        <w:t>sprzyjać</w:t>
      </w:r>
      <w:r w:rsidR="008A25F0">
        <w:t xml:space="preserve"> </w:t>
      </w:r>
      <w:r w:rsidRPr="000D3446">
        <w:t>wzrostowi</w:t>
      </w:r>
      <w:r w:rsidR="008A25F0">
        <w:t xml:space="preserve"> </w:t>
      </w:r>
      <w:r w:rsidRPr="000D3446">
        <w:t>efektywności,</w:t>
      </w:r>
      <w:r w:rsidR="008A25F0">
        <w:t xml:space="preserve"> </w:t>
      </w:r>
      <w:r w:rsidRPr="000D3446">
        <w:t>co</w:t>
      </w:r>
      <w:r w:rsidR="008A25F0">
        <w:t xml:space="preserve"> </w:t>
      </w:r>
      <w:r w:rsidRPr="000D3446">
        <w:t>jest</w:t>
      </w:r>
      <w:r w:rsidR="008A25F0">
        <w:t xml:space="preserve"> </w:t>
      </w:r>
      <w:r w:rsidRPr="000D3446">
        <w:t>szczególnie</w:t>
      </w:r>
      <w:r w:rsidR="008A25F0">
        <w:t xml:space="preserve"> </w:t>
      </w:r>
      <w:r w:rsidRPr="000D3446">
        <w:t>istotne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kontekście</w:t>
      </w:r>
      <w:r w:rsidR="008A25F0">
        <w:t xml:space="preserve"> </w:t>
      </w:r>
      <w:r w:rsidRPr="000D3446">
        <w:t>oszczędności</w:t>
      </w:r>
      <w:r w:rsidR="008A25F0">
        <w:t xml:space="preserve"> </w:t>
      </w:r>
      <w:r w:rsidRPr="000D3446">
        <w:t>gospodarowania</w:t>
      </w:r>
      <w:r w:rsidR="008A25F0">
        <w:t xml:space="preserve"> </w:t>
      </w:r>
      <w:r w:rsidRPr="000D3446">
        <w:t>środkami</w:t>
      </w:r>
      <w:r w:rsidR="008A25F0">
        <w:t xml:space="preserve"> </w:t>
      </w:r>
      <w:r w:rsidRPr="000D3446">
        <w:t>publicznymi.</w:t>
      </w:r>
    </w:p>
    <w:p w14:paraId="72872C28" w14:textId="436A232F" w:rsidR="000D3446" w:rsidRPr="000D3446" w:rsidRDefault="000D3446" w:rsidP="004F5802">
      <w:pPr>
        <w:pStyle w:val="ARTartustawynprozporzdzenia"/>
      </w:pPr>
      <w:r w:rsidRPr="000D3446">
        <w:t>Ze</w:t>
      </w:r>
      <w:r w:rsidR="008A25F0">
        <w:t xml:space="preserve"> </w:t>
      </w:r>
      <w:r w:rsidRPr="000D3446">
        <w:t>względu</w:t>
      </w:r>
      <w:r w:rsidR="008A25F0">
        <w:t xml:space="preserve"> </w:t>
      </w:r>
      <w:r w:rsidRPr="000D3446">
        <w:t>na</w:t>
      </w:r>
      <w:r w:rsidR="008A25F0">
        <w:t xml:space="preserve"> </w:t>
      </w:r>
      <w:r w:rsidRPr="000D3446">
        <w:t>specyfikę</w:t>
      </w:r>
      <w:r w:rsidR="008A25F0">
        <w:t xml:space="preserve"> </w:t>
      </w:r>
      <w:r w:rsidRPr="000D3446">
        <w:t>regulacji</w:t>
      </w:r>
      <w:r w:rsidR="008A25F0">
        <w:t xml:space="preserve"> </w:t>
      </w:r>
      <w:r w:rsidRPr="000D3446">
        <w:t>objętych</w:t>
      </w:r>
      <w:r w:rsidR="008A25F0">
        <w:t xml:space="preserve"> </w:t>
      </w:r>
      <w:r w:rsidRPr="000D3446">
        <w:t>projektowanym</w:t>
      </w:r>
      <w:r w:rsidR="008A25F0">
        <w:t xml:space="preserve"> </w:t>
      </w:r>
      <w:r w:rsidRPr="000D3446">
        <w:t>rozporządzeniem,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planuje</w:t>
      </w:r>
      <w:r w:rsidR="008A25F0">
        <w:t xml:space="preserve"> </w:t>
      </w:r>
      <w:r w:rsidRPr="000D3446">
        <w:t>się</w:t>
      </w:r>
      <w:r w:rsidR="008A25F0">
        <w:t xml:space="preserve"> </w:t>
      </w:r>
      <w:r w:rsidRPr="000D3446">
        <w:t>przeprowadzenia</w:t>
      </w:r>
      <w:r w:rsidR="008A25F0">
        <w:t xml:space="preserve"> </w:t>
      </w:r>
      <w:r w:rsidRPr="000D3446">
        <w:t>konsultacji</w:t>
      </w:r>
      <w:r w:rsidR="008A25F0">
        <w:t xml:space="preserve"> </w:t>
      </w:r>
      <w:r w:rsidRPr="000D3446">
        <w:t>publicznych.</w:t>
      </w:r>
      <w:r w:rsidR="008A25F0">
        <w:t xml:space="preserve"> </w:t>
      </w:r>
      <w:r w:rsidRPr="000D3446">
        <w:t>Zgodnie</w:t>
      </w:r>
      <w:r w:rsidR="0075172A">
        <w:t xml:space="preserve"> </w:t>
      </w:r>
      <w:r w:rsidR="0075172A" w:rsidRPr="000D3446">
        <w:t>z</w:t>
      </w:r>
      <w:r w:rsidR="00117457">
        <w:t xml:space="preserve"> </w:t>
      </w:r>
      <w:r w:rsidRPr="000D3446">
        <w:t>przepisami</w:t>
      </w:r>
      <w:r w:rsidR="008A25F0">
        <w:t xml:space="preserve"> </w:t>
      </w:r>
      <w:r w:rsidRPr="000D3446">
        <w:t>ustawy</w:t>
      </w:r>
      <w:r w:rsidR="0075172A">
        <w:t xml:space="preserve"> </w:t>
      </w:r>
      <w:r w:rsidR="0075172A" w:rsidRPr="000D3446">
        <w:t>o</w:t>
      </w:r>
      <w:r w:rsidR="00117457">
        <w:t xml:space="preserve"> </w:t>
      </w:r>
      <w:r w:rsidRPr="000D3446">
        <w:t>POT</w:t>
      </w:r>
      <w:r w:rsidR="008A25F0">
        <w:t xml:space="preserve"> </w:t>
      </w:r>
      <w:r w:rsidRPr="000D3446">
        <w:t>konieczne</w:t>
      </w:r>
      <w:r w:rsidR="008A25F0">
        <w:t xml:space="preserve"> </w:t>
      </w:r>
      <w:r w:rsidRPr="000D3446">
        <w:t>jest</w:t>
      </w:r>
      <w:r w:rsidR="008A25F0">
        <w:t xml:space="preserve"> </w:t>
      </w:r>
      <w:r w:rsidRPr="000D3446">
        <w:t>natomiast</w:t>
      </w:r>
      <w:r w:rsidR="008A25F0">
        <w:t xml:space="preserve"> </w:t>
      </w:r>
      <w:r w:rsidRPr="000D3446">
        <w:t>zasięgnięcie</w:t>
      </w:r>
      <w:r w:rsidR="008A25F0">
        <w:t xml:space="preserve"> </w:t>
      </w:r>
      <w:r w:rsidRPr="000D3446">
        <w:t>opinii</w:t>
      </w:r>
      <w:r w:rsidR="008A25F0">
        <w:t xml:space="preserve"> </w:t>
      </w:r>
      <w:r w:rsidRPr="000D3446">
        <w:t>Rady</w:t>
      </w:r>
      <w:r w:rsidR="008A25F0">
        <w:t xml:space="preserve"> </w:t>
      </w:r>
      <w:r w:rsidRPr="000D3446">
        <w:t>POT.</w:t>
      </w:r>
      <w:r w:rsidR="008A25F0">
        <w:t xml:space="preserve"> </w:t>
      </w:r>
      <w:r w:rsidRPr="000D3446">
        <w:t>Projekt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wymaga</w:t>
      </w:r>
      <w:r w:rsidR="008A25F0">
        <w:t xml:space="preserve"> </w:t>
      </w:r>
      <w:r w:rsidRPr="000D3446">
        <w:t>również</w:t>
      </w:r>
      <w:r w:rsidR="008A25F0">
        <w:t xml:space="preserve"> </w:t>
      </w:r>
      <w:r w:rsidRPr="000D3446">
        <w:t>konsultacji</w:t>
      </w:r>
      <w:r w:rsidR="0075172A">
        <w:t xml:space="preserve"> </w:t>
      </w:r>
      <w:r w:rsidR="0075172A" w:rsidRPr="000D3446">
        <w:t>z</w:t>
      </w:r>
      <w:r w:rsidR="00117457">
        <w:t xml:space="preserve"> </w:t>
      </w:r>
      <w:r w:rsidRPr="000D3446">
        <w:t>Komisją</w:t>
      </w:r>
      <w:r w:rsidR="008A25F0">
        <w:t xml:space="preserve"> </w:t>
      </w:r>
      <w:r w:rsidRPr="000D3446">
        <w:t>Wspólną</w:t>
      </w:r>
      <w:r w:rsidR="008A25F0">
        <w:t xml:space="preserve"> </w:t>
      </w:r>
      <w:r w:rsidRPr="000D3446">
        <w:t>Rządu</w:t>
      </w:r>
      <w:r w:rsidR="0075172A">
        <w:t xml:space="preserve"> </w:t>
      </w:r>
      <w:r w:rsidR="0075172A" w:rsidRPr="000D3446">
        <w:t>i</w:t>
      </w:r>
      <w:r w:rsidR="00117457">
        <w:t xml:space="preserve"> </w:t>
      </w:r>
      <w:r w:rsidRPr="000D3446">
        <w:t>Samorządu</w:t>
      </w:r>
      <w:r w:rsidR="008A25F0">
        <w:t xml:space="preserve"> </w:t>
      </w:r>
      <w:r w:rsidRPr="000D3446">
        <w:t>Terytorialnego.</w:t>
      </w:r>
    </w:p>
    <w:p w14:paraId="46B5FB42" w14:textId="114CE131" w:rsidR="000D3446" w:rsidRDefault="000D3446" w:rsidP="004F5802">
      <w:pPr>
        <w:pStyle w:val="ARTartustawynprozporzdzenia"/>
      </w:pPr>
      <w:r w:rsidRPr="000D3446">
        <w:t>Przewiduje</w:t>
      </w:r>
      <w:r w:rsidR="008A25F0">
        <w:t xml:space="preserve"> </w:t>
      </w:r>
      <w:r w:rsidRPr="000D3446">
        <w:t>się,</w:t>
      </w:r>
      <w:r w:rsidR="008A25F0">
        <w:t xml:space="preserve"> </w:t>
      </w:r>
      <w:r w:rsidRPr="000D3446">
        <w:t>że</w:t>
      </w:r>
      <w:r w:rsidR="008A25F0">
        <w:t xml:space="preserve"> </w:t>
      </w:r>
      <w:r w:rsidRPr="000D3446">
        <w:t>rozporządzenie</w:t>
      </w:r>
      <w:r w:rsidR="008A25F0">
        <w:t xml:space="preserve"> </w:t>
      </w:r>
      <w:r w:rsidRPr="000D3446">
        <w:t>wejdzie</w:t>
      </w:r>
      <w:r w:rsidR="0075172A">
        <w:t xml:space="preserve"> </w:t>
      </w:r>
      <w:r w:rsidR="0075172A" w:rsidRPr="000D3446">
        <w:t>w</w:t>
      </w:r>
      <w:r w:rsidR="00117457">
        <w:t xml:space="preserve"> </w:t>
      </w:r>
      <w:r w:rsidRPr="000D3446">
        <w:t>życie</w:t>
      </w:r>
      <w:r w:rsidR="008A25F0">
        <w:t xml:space="preserve"> </w:t>
      </w:r>
      <w:r w:rsidR="0075172A" w:rsidRPr="000D3446">
        <w:t>1</w:t>
      </w:r>
      <w:r w:rsidR="00117457">
        <w:t xml:space="preserve"> </w:t>
      </w:r>
      <w:r w:rsidRPr="000D3446">
        <w:t>stycznia</w:t>
      </w:r>
      <w:r w:rsidR="008A25F0">
        <w:t xml:space="preserve"> </w:t>
      </w:r>
      <w:r w:rsidRPr="000D3446">
        <w:t>202</w:t>
      </w:r>
      <w:r w:rsidR="0075172A" w:rsidRPr="000D3446">
        <w:t>5</w:t>
      </w:r>
      <w:r w:rsidR="00117457">
        <w:t xml:space="preserve"> </w:t>
      </w:r>
      <w:r w:rsidRPr="000D3446">
        <w:t>roku.</w:t>
      </w:r>
    </w:p>
    <w:p w14:paraId="11649D18" w14:textId="7D7CB666" w:rsidR="0075172A" w:rsidRPr="000D3446" w:rsidRDefault="0075172A" w:rsidP="000E1801">
      <w:pPr>
        <w:pStyle w:val="TYTDZPRZEDMprzedmiotregulacjitytuulubdziau"/>
      </w:pPr>
      <w:r>
        <w:t>Informacje dodatkowe</w:t>
      </w:r>
    </w:p>
    <w:p w14:paraId="4E74EF36" w14:textId="52968326" w:rsidR="000D3446" w:rsidRPr="000D3446" w:rsidRDefault="000D3446" w:rsidP="004F5802">
      <w:pPr>
        <w:pStyle w:val="ARTartustawynprozporzdzenia"/>
      </w:pPr>
      <w:r w:rsidRPr="000D3446">
        <w:t>Zawarte</w:t>
      </w:r>
      <w:r w:rsidR="0075172A">
        <w:t xml:space="preserve"> </w:t>
      </w:r>
      <w:r w:rsidR="0075172A" w:rsidRPr="000D3446">
        <w:t>w</w:t>
      </w:r>
      <w:r w:rsidR="00117457">
        <w:t xml:space="preserve"> </w:t>
      </w:r>
      <w:r w:rsidRPr="000D3446">
        <w:t>projekcie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regulacje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stanowią</w:t>
      </w:r>
      <w:r w:rsidR="008A25F0">
        <w:t xml:space="preserve"> </w:t>
      </w:r>
      <w:r w:rsidRPr="000D3446">
        <w:t>przepisów</w:t>
      </w:r>
      <w:r w:rsidR="008A25F0">
        <w:t xml:space="preserve"> </w:t>
      </w:r>
      <w:r w:rsidRPr="000D3446">
        <w:t>technicznych</w:t>
      </w:r>
      <w:r w:rsidR="0075172A">
        <w:t xml:space="preserve"> </w:t>
      </w:r>
      <w:r w:rsidR="0075172A" w:rsidRPr="000D3446">
        <w:t>w</w:t>
      </w:r>
      <w:r w:rsidR="00117457">
        <w:t xml:space="preserve"> </w:t>
      </w:r>
      <w:r w:rsidRPr="000D3446">
        <w:t>rozumieniu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Rady</w:t>
      </w:r>
      <w:r w:rsidR="008A25F0">
        <w:t xml:space="preserve"> </w:t>
      </w:r>
      <w:r w:rsidRPr="000D3446">
        <w:t>Ministrów</w:t>
      </w:r>
      <w:r w:rsidR="0075172A">
        <w:t xml:space="preserve"> </w:t>
      </w:r>
      <w:r w:rsidR="0075172A" w:rsidRPr="000D3446">
        <w:t>z</w:t>
      </w:r>
      <w:r w:rsidR="00117457">
        <w:t xml:space="preserve"> </w:t>
      </w:r>
      <w:r w:rsidRPr="000D3446">
        <w:t>dnia</w:t>
      </w:r>
      <w:r w:rsidR="008A25F0">
        <w:t xml:space="preserve"> </w:t>
      </w:r>
      <w:r w:rsidRPr="000D3446">
        <w:t>2</w:t>
      </w:r>
      <w:r w:rsidR="0075172A" w:rsidRPr="000D3446">
        <w:t>3</w:t>
      </w:r>
      <w:r w:rsidR="00117457">
        <w:t xml:space="preserve"> </w:t>
      </w:r>
      <w:r w:rsidRPr="000D3446">
        <w:t>grudnia</w:t>
      </w:r>
      <w:r w:rsidR="008A25F0">
        <w:t xml:space="preserve"> </w:t>
      </w:r>
      <w:r w:rsidRPr="000D3446">
        <w:t>200</w:t>
      </w:r>
      <w:r w:rsidR="0075172A" w:rsidRPr="000D3446">
        <w:t>2</w:t>
      </w:r>
      <w:r w:rsidR="00117457">
        <w:t xml:space="preserve"> </w:t>
      </w:r>
      <w:r w:rsidRPr="000D3446">
        <w:t>r.</w:t>
      </w:r>
      <w:r w:rsidR="0075172A">
        <w:t xml:space="preserve"> </w:t>
      </w:r>
      <w:r w:rsidR="0075172A" w:rsidRPr="000D3446">
        <w:t>w</w:t>
      </w:r>
      <w:r w:rsidR="00117457">
        <w:t xml:space="preserve"> </w:t>
      </w:r>
      <w:r w:rsidRPr="000D3446">
        <w:t>sprawie</w:t>
      </w:r>
      <w:r w:rsidR="008A25F0">
        <w:t xml:space="preserve"> </w:t>
      </w:r>
      <w:r w:rsidRPr="000D3446">
        <w:t>sposobu</w:t>
      </w:r>
      <w:r w:rsidR="008A25F0">
        <w:t xml:space="preserve"> </w:t>
      </w:r>
      <w:r w:rsidRPr="000D3446">
        <w:t>funkcjonowania</w:t>
      </w:r>
      <w:r w:rsidR="008A25F0">
        <w:t xml:space="preserve"> </w:t>
      </w:r>
      <w:r w:rsidRPr="000D3446">
        <w:t>krajowego</w:t>
      </w:r>
      <w:r w:rsidR="008A25F0">
        <w:t xml:space="preserve"> </w:t>
      </w:r>
      <w:r w:rsidRPr="000D3446">
        <w:t>systemu</w:t>
      </w:r>
      <w:r w:rsidR="008A25F0">
        <w:t xml:space="preserve"> </w:t>
      </w:r>
      <w:r w:rsidRPr="000D3446">
        <w:t>notyfikacji</w:t>
      </w:r>
      <w:r w:rsidR="008A25F0">
        <w:t xml:space="preserve"> </w:t>
      </w:r>
      <w:r w:rsidRPr="000D3446">
        <w:t>norm</w:t>
      </w:r>
      <w:r w:rsidR="0075172A">
        <w:t xml:space="preserve"> </w:t>
      </w:r>
      <w:r w:rsidR="0075172A" w:rsidRPr="000D3446">
        <w:t>i</w:t>
      </w:r>
      <w:r w:rsidR="00117457">
        <w:t xml:space="preserve"> </w:t>
      </w:r>
      <w:r w:rsidRPr="000D3446">
        <w:t>aktów</w:t>
      </w:r>
      <w:r w:rsidR="008A25F0">
        <w:t xml:space="preserve"> </w:t>
      </w:r>
      <w:r w:rsidRPr="000D3446">
        <w:t>prawnych</w:t>
      </w:r>
      <w:r w:rsidR="008A25F0">
        <w:t xml:space="preserve"> </w:t>
      </w:r>
      <w:r w:rsidRPr="000D3446">
        <w:t>(</w:t>
      </w:r>
      <w:r w:rsidR="0075172A">
        <w:t>Dz.</w:t>
      </w:r>
      <w:r w:rsidR="00117457">
        <w:t xml:space="preserve"> </w:t>
      </w:r>
      <w:r w:rsidR="0075172A">
        <w:t>U.</w:t>
      </w:r>
      <w:r w:rsidR="008A25F0">
        <w:t xml:space="preserve"> </w:t>
      </w:r>
      <w:r w:rsidRPr="000D3446">
        <w:t>poz.</w:t>
      </w:r>
      <w:r w:rsidR="008A25F0">
        <w:t xml:space="preserve"> </w:t>
      </w:r>
      <w:r w:rsidRPr="000D3446">
        <w:t>203</w:t>
      </w:r>
      <w:r w:rsidR="0075172A" w:rsidRPr="000D3446">
        <w:t>9</w:t>
      </w:r>
      <w:r w:rsidR="0075172A">
        <w:t xml:space="preserve"> oraz z</w:t>
      </w:r>
      <w:r w:rsidR="00117457">
        <w:t xml:space="preserve"> </w:t>
      </w:r>
      <w:r w:rsidR="009D2732">
        <w:t>200</w:t>
      </w:r>
      <w:r w:rsidR="0075172A">
        <w:t>4</w:t>
      </w:r>
      <w:r w:rsidR="00117457">
        <w:t xml:space="preserve"> </w:t>
      </w:r>
      <w:r w:rsidR="009D2732">
        <w:t>r.</w:t>
      </w:r>
      <w:r w:rsidR="0075172A">
        <w:t xml:space="preserve"> poz.</w:t>
      </w:r>
      <w:r w:rsidR="00117457">
        <w:t xml:space="preserve"> </w:t>
      </w:r>
      <w:r w:rsidR="009D2732">
        <w:t>597</w:t>
      </w:r>
      <w:r w:rsidRPr="000D3446">
        <w:t>),</w:t>
      </w:r>
      <w:r w:rsidR="008A25F0">
        <w:t xml:space="preserve"> </w:t>
      </w:r>
      <w:r w:rsidRPr="000D3446">
        <w:t>dlatego</w:t>
      </w:r>
      <w:r w:rsidR="008A25F0">
        <w:t xml:space="preserve"> </w:t>
      </w:r>
      <w:r w:rsidRPr="000D3446">
        <w:t>też</w:t>
      </w:r>
      <w:r w:rsidR="008A25F0">
        <w:t xml:space="preserve"> </w:t>
      </w:r>
      <w:r w:rsidRPr="000D3446">
        <w:t>projekt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podlega</w:t>
      </w:r>
      <w:r w:rsidR="008A25F0">
        <w:t xml:space="preserve"> </w:t>
      </w:r>
      <w:r w:rsidRPr="000D3446">
        <w:t>procedurze</w:t>
      </w:r>
      <w:r w:rsidR="008A25F0">
        <w:t xml:space="preserve"> </w:t>
      </w:r>
      <w:r w:rsidRPr="000D3446">
        <w:t>notyfikacji.</w:t>
      </w:r>
    </w:p>
    <w:p w14:paraId="50350679" w14:textId="6BF15670" w:rsidR="000D3446" w:rsidRPr="000D3446" w:rsidRDefault="000D3446" w:rsidP="004F5802">
      <w:pPr>
        <w:pStyle w:val="ARTartustawynprozporzdzenia"/>
      </w:pPr>
      <w:r w:rsidRPr="000D3446">
        <w:t>Projekt</w:t>
      </w:r>
      <w:r w:rsidR="008A25F0">
        <w:t xml:space="preserve"> </w:t>
      </w:r>
      <w:r w:rsidRPr="000D3446">
        <w:t>rozporządzenia,</w:t>
      </w:r>
      <w:r w:rsidR="008A25F0">
        <w:t xml:space="preserve"> </w:t>
      </w:r>
      <w:r w:rsidRPr="000D3446">
        <w:t>zgodnie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="0075172A">
        <w:t>art.</w:t>
      </w:r>
      <w:r w:rsidR="007459EC">
        <w:t xml:space="preserve"> </w:t>
      </w:r>
      <w:r w:rsidR="0075172A" w:rsidRPr="000D3446">
        <w:t>5</w:t>
      </w:r>
      <w:r w:rsidR="007459EC">
        <w:t xml:space="preserve"> </w:t>
      </w:r>
      <w:r w:rsidRPr="000D3446">
        <w:t>ustawy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dnia</w:t>
      </w:r>
      <w:r w:rsidR="008A25F0">
        <w:t xml:space="preserve"> </w:t>
      </w:r>
      <w:r w:rsidR="0075172A" w:rsidRPr="000D3446">
        <w:t>7</w:t>
      </w:r>
      <w:r w:rsidR="007459EC">
        <w:t xml:space="preserve"> </w:t>
      </w:r>
      <w:r w:rsidRPr="000D3446">
        <w:t>lipca</w:t>
      </w:r>
      <w:r w:rsidR="008A25F0">
        <w:t xml:space="preserve"> </w:t>
      </w:r>
      <w:r w:rsidRPr="000D3446">
        <w:t>200</w:t>
      </w:r>
      <w:r w:rsidR="0075172A" w:rsidRPr="000D3446">
        <w:t>5</w:t>
      </w:r>
      <w:r w:rsidR="007459EC">
        <w:t xml:space="preserve"> </w:t>
      </w:r>
      <w:r w:rsidRPr="000D3446">
        <w:t>r.</w:t>
      </w:r>
      <w:r w:rsidR="0075172A">
        <w:t xml:space="preserve"> </w:t>
      </w:r>
      <w:r w:rsidR="0075172A" w:rsidRPr="000D3446">
        <w:t>o</w:t>
      </w:r>
      <w:r w:rsidR="007459EC">
        <w:t xml:space="preserve"> </w:t>
      </w:r>
      <w:r w:rsidRPr="000D3446">
        <w:t>działalności</w:t>
      </w:r>
      <w:r w:rsidR="008A25F0">
        <w:t xml:space="preserve"> </w:t>
      </w:r>
      <w:r w:rsidRPr="000D3446">
        <w:t>lobbingowej</w:t>
      </w:r>
      <w:r w:rsidR="0075172A">
        <w:t xml:space="preserve"> </w:t>
      </w:r>
      <w:r w:rsidR="0075172A" w:rsidRPr="000D3446">
        <w:t>w</w:t>
      </w:r>
      <w:r w:rsidR="007459EC">
        <w:t xml:space="preserve"> </w:t>
      </w:r>
      <w:r w:rsidRPr="000D3446">
        <w:t>procesie</w:t>
      </w:r>
      <w:r w:rsidR="008A25F0">
        <w:t xml:space="preserve"> </w:t>
      </w:r>
      <w:r w:rsidRPr="000D3446">
        <w:t>stanowienia</w:t>
      </w:r>
      <w:r w:rsidR="008A25F0">
        <w:t xml:space="preserve"> </w:t>
      </w:r>
      <w:r w:rsidRPr="000D3446">
        <w:t>prawa</w:t>
      </w:r>
      <w:r w:rsidR="008A25F0">
        <w:t xml:space="preserve"> </w:t>
      </w:r>
      <w:r w:rsidRPr="000D3446">
        <w:t>(</w:t>
      </w:r>
      <w:r w:rsidR="0075172A">
        <w:t>Dz.</w:t>
      </w:r>
      <w:r w:rsidR="007459EC">
        <w:t xml:space="preserve"> </w:t>
      </w:r>
      <w:r w:rsidR="0075172A">
        <w:t xml:space="preserve">U. </w:t>
      </w:r>
      <w:r w:rsidR="0075172A" w:rsidRPr="000D3446">
        <w:t>z</w:t>
      </w:r>
      <w:r w:rsidR="007459EC">
        <w:t xml:space="preserve"> </w:t>
      </w:r>
      <w:r w:rsidRPr="000D3446">
        <w:t>201</w:t>
      </w:r>
      <w:r w:rsidR="0075172A" w:rsidRPr="000D3446">
        <w:t>7</w:t>
      </w:r>
      <w:r w:rsidR="007459EC">
        <w:t xml:space="preserve"> </w:t>
      </w:r>
      <w:r w:rsidRPr="000D3446">
        <w:t>r.</w:t>
      </w:r>
      <w:r w:rsidR="0075172A">
        <w:t xml:space="preserve"> poz.</w:t>
      </w:r>
      <w:r w:rsidR="007459EC">
        <w:t xml:space="preserve"> </w:t>
      </w:r>
      <w:r w:rsidRPr="000D3446">
        <w:t>248</w:t>
      </w:r>
      <w:r w:rsidR="00720813">
        <w:t xml:space="preserve"> </w:t>
      </w:r>
      <w:r w:rsidR="00720813" w:rsidRPr="00720813">
        <w:t>oraz z 2024 r. poz. 1535</w:t>
      </w:r>
      <w:r w:rsidRPr="000D3446">
        <w:t>)</w:t>
      </w:r>
      <w:r w:rsidR="008A25F0">
        <w:t xml:space="preserve"> </w:t>
      </w:r>
      <w:r w:rsidR="00720813" w:rsidRPr="00720813">
        <w:t xml:space="preserve">oraz § 52 ust. 1 uchwały nr 190 Rady Ministrów z dnia 29 października 2013 r. – Regulamin pracy Rady Ministrów (M.P. z 2024 r. poz. 806) projekt uchwały zostanie udostępniony w Biuletynie Informacji Publicznej na stronie podmiotowej Ministra Sportu i Turystyki oraz na </w:t>
      </w:r>
      <w:r w:rsidR="00720813" w:rsidRPr="00720813">
        <w:lastRenderedPageBreak/>
        <w:t>stronie podmiotowej Rządowego Centrum Legislacji w serwisie „Rządowy Proces Legislacyjny”.</w:t>
      </w:r>
    </w:p>
    <w:p w14:paraId="1D462A40" w14:textId="1A7917D2" w:rsidR="000D3446" w:rsidRPr="000D3446" w:rsidRDefault="000D3446" w:rsidP="004F5802">
      <w:pPr>
        <w:pStyle w:val="ARTartustawynprozporzdzenia"/>
      </w:pPr>
      <w:r w:rsidRPr="000D3446">
        <w:t>Projekt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dotyczy</w:t>
      </w:r>
      <w:r w:rsidR="008A25F0">
        <w:t xml:space="preserve"> </w:t>
      </w:r>
      <w:r w:rsidRPr="000D3446">
        <w:t>majątkowych</w:t>
      </w:r>
      <w:r w:rsidR="008A25F0">
        <w:t xml:space="preserve"> </w:t>
      </w:r>
      <w:r w:rsidRPr="000D3446">
        <w:t>praw</w:t>
      </w:r>
      <w:r w:rsidR="0075172A">
        <w:t xml:space="preserve"> </w:t>
      </w:r>
      <w:r w:rsidR="0075172A" w:rsidRPr="000D3446">
        <w:t>i</w:t>
      </w:r>
      <w:r w:rsidR="00117457">
        <w:t xml:space="preserve"> </w:t>
      </w:r>
      <w:r w:rsidRPr="000D3446">
        <w:t>obowiązków</w:t>
      </w:r>
      <w:r w:rsidR="008A25F0">
        <w:t xml:space="preserve"> </w:t>
      </w:r>
      <w:r w:rsidRPr="000D3446">
        <w:t>przedsiębiorców</w:t>
      </w:r>
      <w:r w:rsidR="008A25F0">
        <w:t xml:space="preserve"> </w:t>
      </w:r>
      <w:r w:rsidRPr="000D3446">
        <w:t>lub</w:t>
      </w:r>
      <w:r w:rsidR="008A25F0">
        <w:t xml:space="preserve"> </w:t>
      </w:r>
      <w:r w:rsidRPr="000D3446">
        <w:t>praw</w:t>
      </w:r>
      <w:r w:rsidR="0075172A">
        <w:t xml:space="preserve"> </w:t>
      </w:r>
      <w:r w:rsidR="0075172A" w:rsidRPr="000D3446">
        <w:t>i</w:t>
      </w:r>
      <w:r w:rsidR="00117457">
        <w:t xml:space="preserve"> </w:t>
      </w:r>
      <w:r w:rsidRPr="000D3446">
        <w:t>obowiązków</w:t>
      </w:r>
      <w:r w:rsidR="008A25F0">
        <w:t xml:space="preserve"> </w:t>
      </w:r>
      <w:r w:rsidRPr="000D3446">
        <w:t>przedsiębiorców</w:t>
      </w:r>
      <w:r w:rsidR="008A25F0">
        <w:t xml:space="preserve"> </w:t>
      </w:r>
      <w:r w:rsidRPr="000D3446">
        <w:t>wobec</w:t>
      </w:r>
      <w:r w:rsidR="008A25F0">
        <w:t xml:space="preserve"> </w:t>
      </w:r>
      <w:r w:rsidRPr="000D3446">
        <w:t>organów</w:t>
      </w:r>
      <w:r w:rsidR="008A25F0">
        <w:t xml:space="preserve"> </w:t>
      </w:r>
      <w:r w:rsidRPr="000D3446">
        <w:t>administracji</w:t>
      </w:r>
      <w:r w:rsidR="008A25F0">
        <w:t xml:space="preserve"> </w:t>
      </w:r>
      <w:r w:rsidRPr="000D3446">
        <w:t>publicznej.</w:t>
      </w:r>
    </w:p>
    <w:p w14:paraId="27CF8802" w14:textId="6218AE31" w:rsidR="000D3446" w:rsidRDefault="000D3446" w:rsidP="004F5802">
      <w:pPr>
        <w:pStyle w:val="ARTartustawynprozporzdzenia"/>
      </w:pPr>
      <w:r w:rsidRPr="000D3446">
        <w:t>Projekt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nie</w:t>
      </w:r>
      <w:r w:rsidR="008A25F0">
        <w:t xml:space="preserve"> </w:t>
      </w:r>
      <w:r w:rsidRPr="000D3446">
        <w:t>wpływa</w:t>
      </w:r>
      <w:r w:rsidR="008A25F0">
        <w:t xml:space="preserve"> </w:t>
      </w:r>
      <w:r w:rsidRPr="000D3446">
        <w:t>na</w:t>
      </w:r>
      <w:r w:rsidR="008A25F0">
        <w:t xml:space="preserve"> </w:t>
      </w:r>
      <w:r w:rsidRPr="000D3446">
        <w:t>działalność</w:t>
      </w:r>
      <w:r w:rsidR="008A25F0">
        <w:t xml:space="preserve"> </w:t>
      </w:r>
      <w:r w:rsidR="009D2732" w:rsidRPr="000D3446">
        <w:t>mikro</w:t>
      </w:r>
      <w:r w:rsidR="009D2732">
        <w:t>–</w:t>
      </w:r>
      <w:r w:rsidRPr="000D3446">
        <w:t>,</w:t>
      </w:r>
      <w:r w:rsidR="008A25F0">
        <w:t xml:space="preserve"> </w:t>
      </w:r>
      <w:r w:rsidRPr="000D3446">
        <w:t>małych</w:t>
      </w:r>
      <w:r w:rsidR="0075172A">
        <w:t xml:space="preserve"> </w:t>
      </w:r>
      <w:r w:rsidR="0075172A" w:rsidRPr="000D3446">
        <w:t>i</w:t>
      </w:r>
      <w:r w:rsidR="007459EC">
        <w:t xml:space="preserve"> </w:t>
      </w:r>
      <w:r w:rsidRPr="000D3446">
        <w:t>średnich</w:t>
      </w:r>
      <w:r w:rsidR="008A25F0">
        <w:t xml:space="preserve"> </w:t>
      </w:r>
      <w:r w:rsidRPr="000D3446">
        <w:t>przedsiębiorców.</w:t>
      </w:r>
    </w:p>
    <w:p w14:paraId="5FA17563" w14:textId="03F57ABC" w:rsidR="009D2732" w:rsidRPr="009D2732" w:rsidRDefault="009D2732" w:rsidP="009D2732">
      <w:pPr>
        <w:pStyle w:val="ARTartustawynprozporzdzenia"/>
      </w:pPr>
      <w:r w:rsidRPr="009D2732">
        <w:t>Projekt nie podlega dokonaniu oceny OSR przez koordynatora OSR</w:t>
      </w:r>
      <w:r w:rsidR="0075172A" w:rsidRPr="009D2732">
        <w:t xml:space="preserve"> w</w:t>
      </w:r>
      <w:r w:rsidR="007459EC">
        <w:t xml:space="preserve"> </w:t>
      </w:r>
      <w:r w:rsidRPr="009D2732">
        <w:t>trybie</w:t>
      </w:r>
      <w:r w:rsidR="0075172A">
        <w:t xml:space="preserve"> §</w:t>
      </w:r>
      <w:r w:rsidR="007459EC">
        <w:t xml:space="preserve"> </w:t>
      </w:r>
      <w:r w:rsidRPr="009D2732">
        <w:t>3</w:t>
      </w:r>
      <w:r w:rsidR="0075172A" w:rsidRPr="009D2732">
        <w:t>2</w:t>
      </w:r>
      <w:r w:rsidR="007459EC">
        <w:t xml:space="preserve"> </w:t>
      </w:r>
      <w:r w:rsidRPr="009D2732">
        <w:t>uchwały</w:t>
      </w:r>
      <w:r w:rsidR="0075172A">
        <w:t xml:space="preserve"> nr</w:t>
      </w:r>
      <w:r w:rsidR="007459EC">
        <w:t xml:space="preserve"> </w:t>
      </w:r>
      <w:r w:rsidRPr="009D2732">
        <w:t>19</w:t>
      </w:r>
      <w:r w:rsidR="0075172A" w:rsidRPr="009D2732">
        <w:t>0</w:t>
      </w:r>
      <w:r w:rsidR="007459EC">
        <w:t xml:space="preserve"> </w:t>
      </w:r>
      <w:r w:rsidRPr="009D2732">
        <w:t>Rady Ministrów</w:t>
      </w:r>
      <w:r w:rsidR="0075172A" w:rsidRPr="009D2732">
        <w:t xml:space="preserve"> z</w:t>
      </w:r>
      <w:r w:rsidR="007459EC">
        <w:t xml:space="preserve"> </w:t>
      </w:r>
      <w:r w:rsidRPr="009D2732">
        <w:t>dnia 2</w:t>
      </w:r>
      <w:r w:rsidR="0075172A" w:rsidRPr="009D2732">
        <w:t>9</w:t>
      </w:r>
      <w:r w:rsidR="007459EC">
        <w:t xml:space="preserve"> </w:t>
      </w:r>
      <w:r w:rsidRPr="009D2732">
        <w:t>października 201</w:t>
      </w:r>
      <w:r w:rsidR="0075172A" w:rsidRPr="009D2732">
        <w:t>3</w:t>
      </w:r>
      <w:r w:rsidR="007459EC">
        <w:t xml:space="preserve"> </w:t>
      </w:r>
      <w:r w:rsidRPr="009D2732">
        <w:t>r. – Regulamin pracy Rady Ministrów.</w:t>
      </w:r>
    </w:p>
    <w:p w14:paraId="331B5E18" w14:textId="3CC8675C" w:rsidR="00261A16" w:rsidRPr="00737F6A" w:rsidRDefault="000D3446">
      <w:pPr>
        <w:pStyle w:val="ARTartustawynprozporzdzenia"/>
      </w:pPr>
      <w:r w:rsidRPr="000D3446">
        <w:t>Projekt</w:t>
      </w:r>
      <w:r w:rsidR="008A25F0">
        <w:t xml:space="preserve"> </w:t>
      </w:r>
      <w:r w:rsidRPr="000D3446">
        <w:t>rozporządzenia</w:t>
      </w:r>
      <w:r w:rsidR="008A25F0">
        <w:t xml:space="preserve"> </w:t>
      </w:r>
      <w:r w:rsidRPr="000D3446">
        <w:t>jest</w:t>
      </w:r>
      <w:r w:rsidR="008A25F0">
        <w:t xml:space="preserve"> </w:t>
      </w:r>
      <w:r w:rsidRPr="000D3446">
        <w:t>zgodny</w:t>
      </w:r>
      <w:r w:rsidR="0075172A">
        <w:t xml:space="preserve"> </w:t>
      </w:r>
      <w:r w:rsidR="0075172A" w:rsidRPr="000D3446">
        <w:t>z</w:t>
      </w:r>
      <w:r w:rsidR="007459EC">
        <w:t xml:space="preserve"> </w:t>
      </w:r>
      <w:r w:rsidRPr="000D3446">
        <w:t>prawem</w:t>
      </w:r>
      <w:r w:rsidR="008A25F0">
        <w:t xml:space="preserve"> </w:t>
      </w:r>
      <w:r w:rsidRPr="000D3446">
        <w:t>Unii</w:t>
      </w:r>
      <w:r w:rsidR="008A25F0">
        <w:t xml:space="preserve"> </w:t>
      </w:r>
      <w:r w:rsidRPr="000D3446">
        <w:t>Europejskiej.</w:t>
      </w:r>
      <w:r w:rsidR="009D2732">
        <w:t xml:space="preserve"> </w:t>
      </w:r>
      <w:r w:rsidR="009D2732" w:rsidRPr="009D2732">
        <w:t>Projekt rozporządzenia nie wymaga przedstawienia właściwym organom</w:t>
      </w:r>
      <w:r w:rsidR="0075172A" w:rsidRPr="009D2732">
        <w:t xml:space="preserve"> i</w:t>
      </w:r>
      <w:r w:rsidR="007459EC">
        <w:t xml:space="preserve"> </w:t>
      </w:r>
      <w:r w:rsidR="009D2732" w:rsidRPr="009D2732">
        <w:t>instytucjom Unii Europejskiej,</w:t>
      </w:r>
      <w:r w:rsidR="0075172A" w:rsidRPr="009D2732">
        <w:t xml:space="preserve"> w</w:t>
      </w:r>
      <w:r w:rsidR="007459EC">
        <w:t xml:space="preserve"> </w:t>
      </w:r>
      <w:r w:rsidR="009D2732" w:rsidRPr="009D2732">
        <w:t>tym Europejskiemu Bankowi Centralnemu,</w:t>
      </w:r>
      <w:r w:rsidR="0075172A" w:rsidRPr="009D2732">
        <w:t xml:space="preserve"> w</w:t>
      </w:r>
      <w:r w:rsidR="007459EC">
        <w:t xml:space="preserve"> </w:t>
      </w:r>
      <w:r w:rsidR="009D2732" w:rsidRPr="009D2732">
        <w:t>celu uzyskania opinii, dokonania powiadomienia, konsultacji albo uzgodnienia.</w:t>
      </w:r>
    </w:p>
    <w:sectPr w:rsidR="00261A16" w:rsidRPr="00737F6A" w:rsidSect="001A7F15">
      <w:headerReference w:type="default" r:id="rId8"/>
      <w:foot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89B0" w14:textId="77777777" w:rsidR="001250F9" w:rsidRDefault="001250F9">
      <w:r>
        <w:separator/>
      </w:r>
    </w:p>
  </w:endnote>
  <w:endnote w:type="continuationSeparator" w:id="0">
    <w:p w14:paraId="2C8F6791" w14:textId="77777777" w:rsidR="001250F9" w:rsidRDefault="001250F9">
      <w:r>
        <w:continuationSeparator/>
      </w:r>
    </w:p>
  </w:endnote>
  <w:endnote w:type="continuationNotice" w:id="1">
    <w:p w14:paraId="4D091F99" w14:textId="77777777" w:rsidR="001250F9" w:rsidRDefault="00125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AC9B9" w14:textId="77777777" w:rsidR="00720813" w:rsidRDefault="0072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EE93E" w14:textId="77777777" w:rsidR="001250F9" w:rsidRDefault="001250F9">
      <w:r>
        <w:separator/>
      </w:r>
    </w:p>
  </w:footnote>
  <w:footnote w:type="continuationSeparator" w:id="0">
    <w:p w14:paraId="10BB5EC6" w14:textId="77777777" w:rsidR="001250F9" w:rsidRDefault="001250F9">
      <w:r>
        <w:continuationSeparator/>
      </w:r>
    </w:p>
  </w:footnote>
  <w:footnote w:type="continuationNotice" w:id="1">
    <w:p w14:paraId="5E2BEC4C" w14:textId="77777777" w:rsidR="001250F9" w:rsidRDefault="00125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ED156" w14:textId="77777777" w:rsidR="007459EC" w:rsidRPr="00B371CC" w:rsidRDefault="007459EC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4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4AC6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3446"/>
    <w:rsid w:val="000D6173"/>
    <w:rsid w:val="000D6F83"/>
    <w:rsid w:val="000E1801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7457"/>
    <w:rsid w:val="001209EC"/>
    <w:rsid w:val="00120A9E"/>
    <w:rsid w:val="001250F9"/>
    <w:rsid w:val="00125A9C"/>
    <w:rsid w:val="001270A2"/>
    <w:rsid w:val="00131237"/>
    <w:rsid w:val="001329AC"/>
    <w:rsid w:val="00134CA0"/>
    <w:rsid w:val="001373A2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475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A5F"/>
    <w:rsid w:val="00273FE4"/>
    <w:rsid w:val="002765B4"/>
    <w:rsid w:val="00276A94"/>
    <w:rsid w:val="00284CFD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2B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7B0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5DCF"/>
    <w:rsid w:val="003674B0"/>
    <w:rsid w:val="0037727C"/>
    <w:rsid w:val="00377E70"/>
    <w:rsid w:val="00380904"/>
    <w:rsid w:val="003823EE"/>
    <w:rsid w:val="00382960"/>
    <w:rsid w:val="003846F7"/>
    <w:rsid w:val="003847DA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468"/>
    <w:rsid w:val="004C3B06"/>
    <w:rsid w:val="004C3F97"/>
    <w:rsid w:val="004C7EE7"/>
    <w:rsid w:val="004D2DEE"/>
    <w:rsid w:val="004D2E1F"/>
    <w:rsid w:val="004D5D08"/>
    <w:rsid w:val="004D7FD9"/>
    <w:rsid w:val="004E06B4"/>
    <w:rsid w:val="004E1324"/>
    <w:rsid w:val="004E19A5"/>
    <w:rsid w:val="004E37E5"/>
    <w:rsid w:val="004E3FDB"/>
    <w:rsid w:val="004F0537"/>
    <w:rsid w:val="004F1F4A"/>
    <w:rsid w:val="004F296D"/>
    <w:rsid w:val="004F508B"/>
    <w:rsid w:val="004F5802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0D9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475A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5443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070C8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0813"/>
    <w:rsid w:val="007213B3"/>
    <w:rsid w:val="0072457F"/>
    <w:rsid w:val="00725406"/>
    <w:rsid w:val="0072621B"/>
    <w:rsid w:val="00727689"/>
    <w:rsid w:val="00730555"/>
    <w:rsid w:val="007312CC"/>
    <w:rsid w:val="00736A64"/>
    <w:rsid w:val="00737F6A"/>
    <w:rsid w:val="007410B6"/>
    <w:rsid w:val="00744C6F"/>
    <w:rsid w:val="007457F6"/>
    <w:rsid w:val="007459EC"/>
    <w:rsid w:val="00745ABB"/>
    <w:rsid w:val="00746E38"/>
    <w:rsid w:val="00747CD5"/>
    <w:rsid w:val="0075172A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3755"/>
    <w:rsid w:val="007D5C0F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3C25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25F0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5285"/>
    <w:rsid w:val="008E171D"/>
    <w:rsid w:val="008E2785"/>
    <w:rsid w:val="008E5950"/>
    <w:rsid w:val="008E78A3"/>
    <w:rsid w:val="008F0654"/>
    <w:rsid w:val="008F06CB"/>
    <w:rsid w:val="008F2E83"/>
    <w:rsid w:val="008F612A"/>
    <w:rsid w:val="0090293D"/>
    <w:rsid w:val="009034DE"/>
    <w:rsid w:val="0090399B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385"/>
    <w:rsid w:val="0092794E"/>
    <w:rsid w:val="00930D30"/>
    <w:rsid w:val="009332A2"/>
    <w:rsid w:val="00937598"/>
    <w:rsid w:val="0093790B"/>
    <w:rsid w:val="00943751"/>
    <w:rsid w:val="0094663C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2220"/>
    <w:rsid w:val="00984E03"/>
    <w:rsid w:val="00986FDF"/>
    <w:rsid w:val="00987E85"/>
    <w:rsid w:val="00996C21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B44"/>
    <w:rsid w:val="009C79AD"/>
    <w:rsid w:val="009C7CA6"/>
    <w:rsid w:val="009D2732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2DAF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0690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1872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393"/>
    <w:rsid w:val="00BE2A18"/>
    <w:rsid w:val="00BE2C01"/>
    <w:rsid w:val="00BE38E8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0F4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E7B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4592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03CD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3AC0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D2DCD"/>
  <w15:docId w15:val="{461BC7B1-AED7-4AB8-90C8-70356121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3446"/>
    <w:pPr>
      <w:widowControl w:val="0"/>
      <w:spacing w:line="240" w:lineRule="auto"/>
    </w:pPr>
    <w:rPr>
      <w:rFonts w:ascii="Times New Roman" w:hAnsi="Times New Roman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4C1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  <w:rsid w:val="0072081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0D3446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4C146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996C21"/>
    <w:pPr>
      <w:spacing w:line="240" w:lineRule="auto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alot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3EB8BB-4E79-40D8-9D8A-4B14C60F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Artur Halota</dc:creator>
  <cp:lastModifiedBy>Halota Artur</cp:lastModifiedBy>
  <cp:revision>1</cp:revision>
  <cp:lastPrinted>2012-04-23T06:39:00Z</cp:lastPrinted>
  <dcterms:created xsi:type="dcterms:W3CDTF">2024-10-14T12:06:00Z</dcterms:created>
  <dcterms:modified xsi:type="dcterms:W3CDTF">2024-10-22T07:05:00Z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